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54" w:rsidRDefault="008B0D54" w:rsidP="008B0D5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0D54">
        <w:rPr>
          <w:rFonts w:ascii="Times New Roman" w:hAnsi="Times New Roman" w:cs="Times New Roman"/>
          <w:b/>
          <w:sz w:val="36"/>
          <w:szCs w:val="36"/>
        </w:rPr>
        <w:t>МКУ  «</w:t>
      </w:r>
      <w:proofErr w:type="spellStart"/>
      <w:r w:rsidRPr="008B0D54">
        <w:rPr>
          <w:rFonts w:ascii="Times New Roman" w:hAnsi="Times New Roman" w:cs="Times New Roman"/>
          <w:b/>
          <w:sz w:val="36"/>
          <w:szCs w:val="36"/>
        </w:rPr>
        <w:t>Горькобалковское</w:t>
      </w:r>
      <w:proofErr w:type="spellEnd"/>
      <w:r w:rsidRPr="008B0D54">
        <w:rPr>
          <w:rFonts w:ascii="Times New Roman" w:hAnsi="Times New Roman" w:cs="Times New Roman"/>
          <w:b/>
          <w:sz w:val="36"/>
          <w:szCs w:val="36"/>
        </w:rPr>
        <w:t>»</w:t>
      </w:r>
    </w:p>
    <w:p w:rsidR="008B0D54" w:rsidRPr="008B0D54" w:rsidRDefault="008B0D54" w:rsidP="008B0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0D54"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proofErr w:type="spellEnd"/>
      <w:r w:rsidRPr="008B0D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 района Краснодарского края  </w:t>
      </w:r>
    </w:p>
    <w:p w:rsidR="008B0D54" w:rsidRDefault="008B0D54" w:rsidP="008B0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D54">
        <w:rPr>
          <w:rFonts w:ascii="Times New Roman" w:hAnsi="Times New Roman" w:cs="Times New Roman"/>
          <w:sz w:val="28"/>
          <w:szCs w:val="28"/>
        </w:rPr>
        <w:t xml:space="preserve">осуществляет водоснабжение населения и организаций </w:t>
      </w:r>
      <w:proofErr w:type="gramStart"/>
      <w:r w:rsidRPr="008B0D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0D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Горькая Балка</w:t>
      </w:r>
      <w:r w:rsidRPr="008B0D54">
        <w:rPr>
          <w:rFonts w:ascii="Times New Roman" w:hAnsi="Times New Roman" w:cs="Times New Roman"/>
          <w:sz w:val="28"/>
          <w:szCs w:val="28"/>
        </w:rPr>
        <w:t xml:space="preserve">. 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  <w:t>О тарифах и затратах, при осуществлении водоснабжения, сообщается в средствах массовой информации.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B0D5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B0D54">
        <w:rPr>
          <w:rFonts w:ascii="Times New Roman" w:hAnsi="Times New Roman" w:cs="Times New Roman"/>
          <w:sz w:val="28"/>
          <w:szCs w:val="28"/>
        </w:rPr>
        <w:t xml:space="preserve">было подано  заявлений на подвод питьевой воды к жилым домам. В настоящее время загруженность водопровода составляет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B0D54">
        <w:rPr>
          <w:rFonts w:ascii="Times New Roman" w:hAnsi="Times New Roman" w:cs="Times New Roman"/>
          <w:sz w:val="28"/>
          <w:szCs w:val="28"/>
        </w:rPr>
        <w:t>0%.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  <w:t>При подаче заявления, заявителю выдаются технические условия на подвод воды и лист согласования с заинтересованными организациями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0D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0D54">
        <w:rPr>
          <w:rFonts w:ascii="Times New Roman" w:hAnsi="Times New Roman" w:cs="Times New Roman"/>
          <w:sz w:val="28"/>
          <w:szCs w:val="28"/>
        </w:rPr>
        <w:t>образцы документов прилагаются).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  <w:t>После оформления необходимых документов, заявителю разрешается подвод воды.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Pr="008B0D54">
        <w:rPr>
          <w:rFonts w:ascii="Times New Roman" w:hAnsi="Times New Roman" w:cs="Times New Roman"/>
          <w:sz w:val="40"/>
          <w:szCs w:val="40"/>
        </w:rPr>
        <w:t>Технические условия</w:t>
      </w:r>
      <w:r>
        <w:rPr>
          <w:rFonts w:ascii="Times New Roman" w:hAnsi="Times New Roman" w:cs="Times New Roman"/>
          <w:sz w:val="40"/>
          <w:szCs w:val="40"/>
        </w:rPr>
        <w:t xml:space="preserve"> №</w:t>
      </w:r>
      <w:r w:rsidRPr="008B0D54">
        <w:rPr>
          <w:rFonts w:ascii="Times New Roman" w:hAnsi="Times New Roman" w:cs="Times New Roman"/>
          <w:sz w:val="40"/>
          <w:szCs w:val="40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0D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0D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Горькая Балка                                                                   дата</w:t>
      </w:r>
      <w:r w:rsidRPr="008B0D54">
        <w:rPr>
          <w:rFonts w:ascii="Times New Roman" w:hAnsi="Times New Roman" w:cs="Times New Roman"/>
          <w:sz w:val="28"/>
          <w:szCs w:val="28"/>
        </w:rPr>
        <w:br/>
      </w:r>
    </w:p>
    <w:p w:rsidR="007472F1" w:rsidRDefault="008B0D54" w:rsidP="008B0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D54">
        <w:rPr>
          <w:rFonts w:ascii="Times New Roman" w:hAnsi="Times New Roman" w:cs="Times New Roman"/>
          <w:sz w:val="28"/>
          <w:szCs w:val="28"/>
        </w:rPr>
        <w:t xml:space="preserve">Кому: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8B0D54">
        <w:rPr>
          <w:rFonts w:ascii="Times New Roman" w:hAnsi="Times New Roman" w:cs="Times New Roman"/>
          <w:sz w:val="28"/>
          <w:szCs w:val="28"/>
        </w:rPr>
        <w:t>____________________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  <w:t>Адрес: _________________________________________________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  <w:t>МКУ  «</w:t>
      </w:r>
      <w:proofErr w:type="spellStart"/>
      <w:r w:rsidRPr="008B0D54">
        <w:rPr>
          <w:rFonts w:ascii="Times New Roman" w:hAnsi="Times New Roman" w:cs="Times New Roman"/>
          <w:sz w:val="28"/>
          <w:szCs w:val="28"/>
        </w:rPr>
        <w:t>Горькобалковское</w:t>
      </w:r>
      <w:proofErr w:type="spellEnd"/>
      <w:r w:rsidRPr="008B0D54">
        <w:rPr>
          <w:rFonts w:ascii="Times New Roman" w:hAnsi="Times New Roman" w:cs="Times New Roman"/>
          <w:sz w:val="28"/>
          <w:szCs w:val="28"/>
        </w:rPr>
        <w:t>»</w:t>
      </w:r>
      <w:r w:rsidRPr="008B0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D54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8B0D54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 района Краснодарского края  разрешает произвести подвод питьевой воды при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D54">
        <w:rPr>
          <w:rFonts w:ascii="Times New Roman" w:hAnsi="Times New Roman" w:cs="Times New Roman"/>
          <w:sz w:val="28"/>
          <w:szCs w:val="28"/>
        </w:rPr>
        <w:t xml:space="preserve">условиях: </w:t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1. Прокладку водопровода осуществить, согласно прилагаемой схемы, </w:t>
      </w:r>
      <w:r w:rsidRPr="008B0D54">
        <w:rPr>
          <w:rFonts w:ascii="Times New Roman" w:hAnsi="Times New Roman" w:cs="Times New Roman"/>
          <w:sz w:val="28"/>
          <w:szCs w:val="28"/>
        </w:rPr>
        <w:br/>
        <w:t>полиэтиленовой трубой Ф27мм</w:t>
      </w:r>
      <w:proofErr w:type="gramStart"/>
      <w:r w:rsidRPr="008B0D5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B0D54">
        <w:rPr>
          <w:rFonts w:ascii="Times New Roman" w:hAnsi="Times New Roman" w:cs="Times New Roman"/>
          <w:sz w:val="28"/>
          <w:szCs w:val="28"/>
        </w:rPr>
        <w:t>Переход под дорогой осуществить</w:t>
      </w:r>
      <w:r w:rsidRPr="008B0D54">
        <w:rPr>
          <w:rFonts w:ascii="Times New Roman" w:hAnsi="Times New Roman" w:cs="Times New Roman"/>
          <w:sz w:val="28"/>
          <w:szCs w:val="28"/>
        </w:rPr>
        <w:br/>
        <w:t>методом прокола с установкой гильзы Ф50мм.</w:t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2. Прокладку водопровода согласовать с заинтересованными организациями </w:t>
      </w:r>
      <w:proofErr w:type="gramStart"/>
      <w:r w:rsidRPr="008B0D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0D54">
        <w:rPr>
          <w:rFonts w:ascii="Times New Roman" w:hAnsi="Times New Roman" w:cs="Times New Roman"/>
          <w:sz w:val="28"/>
          <w:szCs w:val="28"/>
        </w:rPr>
        <w:t>лист согласования прилагается ).</w:t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3. Перед началом работ подрядчик обязан согласовать работы с </w:t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эксплуатирующей организацией центрального водопровода </w:t>
      </w:r>
      <w:proofErr w:type="gramStart"/>
      <w:r w:rsidRPr="008B0D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0D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B0D54">
        <w:rPr>
          <w:rFonts w:ascii="Times New Roman" w:hAnsi="Times New Roman" w:cs="Times New Roman"/>
          <w:sz w:val="28"/>
          <w:szCs w:val="28"/>
        </w:rPr>
        <w:t xml:space="preserve"> ).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lastRenderedPageBreak/>
        <w:br/>
        <w:t>4. На вводе водопровода в дом установить счетчик с фильтром. Установку счетчика произвести согласно правил, указанных в паспорте счетчика.</w:t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5.Заключение договора на пользование питьевой водой и регистрация </w:t>
      </w:r>
      <w:r w:rsidRPr="008B0D54">
        <w:rPr>
          <w:rFonts w:ascii="Times New Roman" w:hAnsi="Times New Roman" w:cs="Times New Roman"/>
          <w:sz w:val="28"/>
          <w:szCs w:val="28"/>
        </w:rPr>
        <w:br/>
        <w:t>счетчика обязательна в М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B0D5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B0D54">
        <w:rPr>
          <w:rFonts w:ascii="Times New Roman" w:hAnsi="Times New Roman" w:cs="Times New Roman"/>
          <w:sz w:val="28"/>
          <w:szCs w:val="28"/>
        </w:rPr>
        <w:t>.</w:t>
      </w:r>
      <w:r w:rsidRPr="008B0D54">
        <w:rPr>
          <w:rFonts w:ascii="Times New Roman" w:hAnsi="Times New Roman" w:cs="Times New Roman"/>
          <w:sz w:val="28"/>
          <w:szCs w:val="28"/>
        </w:rPr>
        <w:br/>
        <w:t>6.На месте врезки в водопровод установить смотровой колодец и</w:t>
      </w:r>
      <w:r w:rsidRPr="008B0D54">
        <w:rPr>
          <w:rFonts w:ascii="Times New Roman" w:hAnsi="Times New Roman" w:cs="Times New Roman"/>
          <w:sz w:val="28"/>
          <w:szCs w:val="28"/>
        </w:rPr>
        <w:br/>
        <w:t>запорную арматуру;</w:t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7.Начало пользованием питьевой водой считать с момента врезки в существующую сеть. </w:t>
      </w:r>
      <w:r w:rsidRPr="008B0D54">
        <w:rPr>
          <w:rFonts w:ascii="Times New Roman" w:hAnsi="Times New Roman" w:cs="Times New Roman"/>
          <w:sz w:val="28"/>
          <w:szCs w:val="28"/>
        </w:rPr>
        <w:br/>
        <w:t>8. По окончании прокладки водопровода пригласить комиссию для приема подвода в эксплуатацию.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0D54">
        <w:rPr>
          <w:rFonts w:ascii="Times New Roman" w:hAnsi="Times New Roman" w:cs="Times New Roman"/>
          <w:sz w:val="28"/>
          <w:szCs w:val="28"/>
        </w:rPr>
        <w:t>9.Врезку в существующий водопровод и установку счетчики производит</w:t>
      </w:r>
      <w:r w:rsidRPr="008B0D54">
        <w:rPr>
          <w:rFonts w:ascii="Times New Roman" w:hAnsi="Times New Roman" w:cs="Times New Roman"/>
          <w:sz w:val="28"/>
          <w:szCs w:val="28"/>
        </w:rPr>
        <w:br/>
        <w:t>М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B0D54">
        <w:rPr>
          <w:rFonts w:ascii="Times New Roman" w:hAnsi="Times New Roman" w:cs="Times New Roman"/>
          <w:sz w:val="28"/>
          <w:szCs w:val="28"/>
        </w:rPr>
        <w:t xml:space="preserve"> )., после приемки подвода комиссией.</w:t>
      </w:r>
      <w:r w:rsidRPr="008B0D54">
        <w:rPr>
          <w:rFonts w:ascii="Times New Roman" w:hAnsi="Times New Roman" w:cs="Times New Roman"/>
          <w:sz w:val="28"/>
          <w:szCs w:val="28"/>
        </w:rPr>
        <w:br/>
        <w:t>10.Ответственность за благоустройство территории после прокладки водопровода несет владелец водопровода.</w:t>
      </w:r>
      <w:r w:rsidRPr="008B0D54">
        <w:rPr>
          <w:rFonts w:ascii="Times New Roman" w:hAnsi="Times New Roman" w:cs="Times New Roman"/>
          <w:sz w:val="28"/>
          <w:szCs w:val="28"/>
        </w:rPr>
        <w:br/>
        <w:t>12.</w:t>
      </w:r>
      <w:proofErr w:type="gramEnd"/>
      <w:r w:rsidRPr="008B0D54">
        <w:rPr>
          <w:rFonts w:ascii="Times New Roman" w:hAnsi="Times New Roman" w:cs="Times New Roman"/>
          <w:sz w:val="28"/>
          <w:szCs w:val="28"/>
        </w:rPr>
        <w:t xml:space="preserve"> Работы по подводу воды осуществить в 201</w:t>
      </w:r>
      <w:r w:rsidR="007472F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472F1">
        <w:rPr>
          <w:rFonts w:ascii="Times New Roman" w:hAnsi="Times New Roman" w:cs="Times New Roman"/>
          <w:sz w:val="28"/>
          <w:szCs w:val="28"/>
        </w:rPr>
        <w:t>____</w:t>
      </w:r>
      <w:r w:rsidRPr="008B0D54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8B0D54">
        <w:rPr>
          <w:rFonts w:ascii="Times New Roman" w:hAnsi="Times New Roman" w:cs="Times New Roman"/>
          <w:sz w:val="28"/>
          <w:szCs w:val="28"/>
        </w:rPr>
        <w:t>.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  <w:t>Ознакомлен и согласен:__________________________________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Зам. </w:t>
      </w:r>
      <w:r w:rsidR="007472F1" w:rsidRPr="008B0D54">
        <w:rPr>
          <w:rFonts w:ascii="Times New Roman" w:hAnsi="Times New Roman" w:cs="Times New Roman"/>
          <w:sz w:val="28"/>
          <w:szCs w:val="28"/>
        </w:rPr>
        <w:t>Д</w:t>
      </w:r>
      <w:r w:rsidRPr="008B0D54">
        <w:rPr>
          <w:rFonts w:ascii="Times New Roman" w:hAnsi="Times New Roman" w:cs="Times New Roman"/>
          <w:sz w:val="28"/>
          <w:szCs w:val="28"/>
        </w:rPr>
        <w:t>иректора</w:t>
      </w:r>
      <w:r w:rsidR="00747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2F1" w:rsidRDefault="007472F1" w:rsidP="007472F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B0D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B0D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Л.А.Бикус</w:t>
      </w:r>
      <w:proofErr w:type="spellEnd"/>
      <w:r w:rsidRPr="008B0D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0D54" w:rsidRPr="008B0D54">
        <w:rPr>
          <w:rFonts w:ascii="Times New Roman" w:hAnsi="Times New Roman" w:cs="Times New Roman"/>
          <w:sz w:val="28"/>
          <w:szCs w:val="28"/>
        </w:rPr>
        <w:br/>
      </w:r>
      <w:r w:rsidR="008B0D54" w:rsidRPr="008B0D54">
        <w:rPr>
          <w:rFonts w:ascii="Times New Roman" w:hAnsi="Times New Roman" w:cs="Times New Roman"/>
          <w:sz w:val="28"/>
          <w:szCs w:val="28"/>
        </w:rPr>
        <w:br/>
        <w:t>СОГЛАСОВАНИЕ</w:t>
      </w:r>
      <w:r w:rsidR="008B0D54" w:rsidRPr="008B0D54">
        <w:rPr>
          <w:rFonts w:ascii="Times New Roman" w:hAnsi="Times New Roman" w:cs="Times New Roman"/>
          <w:sz w:val="28"/>
          <w:szCs w:val="28"/>
        </w:rPr>
        <w:br/>
      </w:r>
      <w:r w:rsidR="008B0D54" w:rsidRPr="008B0D54">
        <w:rPr>
          <w:rFonts w:ascii="Times New Roman" w:hAnsi="Times New Roman" w:cs="Times New Roman"/>
          <w:sz w:val="28"/>
          <w:szCs w:val="28"/>
        </w:rPr>
        <w:br/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Горькая </w:t>
      </w:r>
      <w:r>
        <w:rPr>
          <w:rFonts w:ascii="Times New Roman" w:hAnsi="Times New Roman" w:cs="Times New Roman"/>
          <w:sz w:val="28"/>
          <w:szCs w:val="28"/>
        </w:rPr>
        <w:tab/>
        <w:t>Балка</w:t>
      </w:r>
      <w:r w:rsidR="008B0D54" w:rsidRPr="008B0D54">
        <w:rPr>
          <w:rFonts w:ascii="Times New Roman" w:hAnsi="Times New Roman" w:cs="Times New Roman"/>
          <w:sz w:val="28"/>
          <w:szCs w:val="28"/>
        </w:rPr>
        <w:br/>
      </w:r>
      <w:r w:rsidR="008B0D54" w:rsidRPr="008B0D54">
        <w:rPr>
          <w:rFonts w:ascii="Times New Roman" w:hAnsi="Times New Roman" w:cs="Times New Roman"/>
          <w:sz w:val="28"/>
          <w:szCs w:val="28"/>
        </w:rPr>
        <w:br/>
        <w:t xml:space="preserve">Кому: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8B0D54" w:rsidRPr="008B0D54">
        <w:rPr>
          <w:rFonts w:ascii="Times New Roman" w:hAnsi="Times New Roman" w:cs="Times New Roman"/>
          <w:sz w:val="28"/>
          <w:szCs w:val="28"/>
        </w:rPr>
        <w:t>_______________________</w:t>
      </w:r>
      <w:r w:rsidR="008B0D54" w:rsidRPr="008B0D54">
        <w:rPr>
          <w:rFonts w:ascii="Times New Roman" w:hAnsi="Times New Roman" w:cs="Times New Roman"/>
          <w:sz w:val="28"/>
          <w:szCs w:val="28"/>
        </w:rPr>
        <w:br/>
      </w:r>
      <w:r w:rsidR="008B0D54" w:rsidRPr="008B0D54">
        <w:rPr>
          <w:rFonts w:ascii="Times New Roman" w:hAnsi="Times New Roman" w:cs="Times New Roman"/>
          <w:sz w:val="28"/>
          <w:szCs w:val="28"/>
        </w:rPr>
        <w:br/>
        <w:t>Адрес: ______________________________________________________</w:t>
      </w:r>
      <w:r w:rsidR="008B0D54" w:rsidRPr="008B0D54">
        <w:rPr>
          <w:rFonts w:ascii="Times New Roman" w:hAnsi="Times New Roman" w:cs="Times New Roman"/>
          <w:sz w:val="28"/>
          <w:szCs w:val="28"/>
        </w:rPr>
        <w:br/>
      </w:r>
      <w:r w:rsidR="008B0D54"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B0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</w:t>
      </w:r>
      <w:r w:rsidR="008B0D54" w:rsidRPr="008B0D54">
        <w:rPr>
          <w:rFonts w:ascii="Times New Roman" w:hAnsi="Times New Roman" w:cs="Times New Roman"/>
          <w:sz w:val="28"/>
          <w:szCs w:val="28"/>
        </w:rPr>
        <w:t xml:space="preserve">обязывает Вас согласовать и получить технические условия для проведения земляных работ по прокладке водопровода к жилому дому. </w:t>
      </w:r>
      <w:r w:rsidR="008B0D54" w:rsidRPr="008B0D54">
        <w:rPr>
          <w:rFonts w:ascii="Times New Roman" w:hAnsi="Times New Roman" w:cs="Times New Roman"/>
          <w:sz w:val="28"/>
          <w:szCs w:val="28"/>
        </w:rPr>
        <w:br/>
      </w:r>
      <w:r w:rsidR="008B0D54" w:rsidRPr="008B0D54">
        <w:rPr>
          <w:rFonts w:ascii="Times New Roman" w:hAnsi="Times New Roman" w:cs="Times New Roman"/>
          <w:sz w:val="28"/>
          <w:szCs w:val="28"/>
        </w:rPr>
        <w:br/>
        <w:t>1.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8B0D54" w:rsidRPr="008B0D54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proofErr w:type="gramEnd"/>
      <w:r w:rsidR="008B0D54" w:rsidRPr="008B0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  <w:r w:rsidR="008B0D54" w:rsidRPr="008B0D54">
        <w:rPr>
          <w:rFonts w:ascii="Times New Roman" w:hAnsi="Times New Roman" w:cs="Times New Roman"/>
          <w:sz w:val="28"/>
          <w:szCs w:val="28"/>
        </w:rPr>
        <w:br/>
      </w:r>
    </w:p>
    <w:p w:rsidR="001B63DC" w:rsidRDefault="008B0D54" w:rsidP="001B63DC">
      <w:pPr>
        <w:pStyle w:val="pcenter"/>
      </w:pPr>
      <w:r w:rsidRPr="008B0D54">
        <w:rPr>
          <w:sz w:val="28"/>
          <w:szCs w:val="28"/>
        </w:rPr>
        <w:lastRenderedPageBreak/>
        <w:t>2.</w:t>
      </w:r>
      <w:r w:rsidR="007472F1">
        <w:rPr>
          <w:sz w:val="28"/>
          <w:szCs w:val="28"/>
        </w:rPr>
        <w:t>Директор МКУ «</w:t>
      </w:r>
      <w:proofErr w:type="spellStart"/>
      <w:r w:rsidR="007472F1">
        <w:rPr>
          <w:sz w:val="28"/>
          <w:szCs w:val="28"/>
        </w:rPr>
        <w:t>Горькобалковское</w:t>
      </w:r>
      <w:proofErr w:type="spellEnd"/>
      <w:r w:rsidR="007472F1">
        <w:rPr>
          <w:sz w:val="28"/>
          <w:szCs w:val="28"/>
        </w:rPr>
        <w:t xml:space="preserve">»  </w:t>
      </w:r>
      <w:r w:rsidRPr="008B0D54">
        <w:rPr>
          <w:sz w:val="28"/>
          <w:szCs w:val="28"/>
        </w:rPr>
        <w:t xml:space="preserve"> </w:t>
      </w:r>
      <w:proofErr w:type="spellStart"/>
      <w:r w:rsidR="007472F1">
        <w:rPr>
          <w:sz w:val="28"/>
          <w:szCs w:val="28"/>
        </w:rPr>
        <w:t>Горькобалковского</w:t>
      </w:r>
      <w:proofErr w:type="spellEnd"/>
      <w:r w:rsidR="007472F1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="007472F1" w:rsidRPr="008B0D54">
        <w:rPr>
          <w:sz w:val="28"/>
          <w:szCs w:val="28"/>
        </w:rPr>
        <w:t>поселения</w:t>
      </w:r>
      <w:proofErr w:type="spellEnd"/>
      <w:proofErr w:type="gramEnd"/>
      <w:r w:rsidR="007472F1">
        <w:rPr>
          <w:sz w:val="28"/>
          <w:szCs w:val="28"/>
        </w:rPr>
        <w:t xml:space="preserve"> А.А.Мануйлов</w:t>
      </w:r>
      <w:r w:rsidRPr="008B0D54">
        <w:rPr>
          <w:sz w:val="28"/>
          <w:szCs w:val="28"/>
        </w:rPr>
        <w:br/>
      </w:r>
      <w:r w:rsidRPr="008B0D54">
        <w:rPr>
          <w:sz w:val="28"/>
          <w:szCs w:val="28"/>
        </w:rPr>
        <w:br/>
      </w:r>
      <w:r w:rsidR="00D55FF6">
        <w:rPr>
          <w:sz w:val="28"/>
          <w:szCs w:val="28"/>
        </w:rPr>
        <w:t>3</w:t>
      </w:r>
      <w:r w:rsidRPr="008B0D54">
        <w:rPr>
          <w:sz w:val="28"/>
          <w:szCs w:val="28"/>
        </w:rPr>
        <w:t>.</w:t>
      </w:r>
      <w:r w:rsidR="00D55FF6">
        <w:rPr>
          <w:sz w:val="28"/>
          <w:szCs w:val="28"/>
        </w:rPr>
        <w:t xml:space="preserve">Ведущий </w:t>
      </w:r>
      <w:r w:rsidRPr="008B0D54">
        <w:rPr>
          <w:sz w:val="28"/>
          <w:szCs w:val="28"/>
        </w:rPr>
        <w:t xml:space="preserve"> специалист </w:t>
      </w:r>
      <w:r w:rsidR="00D55FF6">
        <w:rPr>
          <w:sz w:val="28"/>
          <w:szCs w:val="28"/>
        </w:rPr>
        <w:t xml:space="preserve"> по работе с КФХ  и земельным вопросам</w:t>
      </w:r>
      <w:r w:rsidRPr="008B0D54">
        <w:rPr>
          <w:sz w:val="28"/>
          <w:szCs w:val="28"/>
        </w:rPr>
        <w:br/>
        <w:t xml:space="preserve"> администрации </w:t>
      </w:r>
      <w:r w:rsidR="00D55FF6">
        <w:rPr>
          <w:sz w:val="28"/>
          <w:szCs w:val="28"/>
        </w:rPr>
        <w:t xml:space="preserve">  </w:t>
      </w:r>
      <w:r w:rsidR="00D55FF6" w:rsidRPr="008B0D54">
        <w:rPr>
          <w:sz w:val="28"/>
          <w:szCs w:val="28"/>
        </w:rPr>
        <w:t xml:space="preserve"> </w:t>
      </w:r>
      <w:proofErr w:type="spellStart"/>
      <w:r w:rsidR="00D55FF6">
        <w:rPr>
          <w:sz w:val="28"/>
          <w:szCs w:val="28"/>
        </w:rPr>
        <w:t>Горькобалковского</w:t>
      </w:r>
      <w:proofErr w:type="spellEnd"/>
      <w:r w:rsidR="00D55FF6">
        <w:rPr>
          <w:sz w:val="28"/>
          <w:szCs w:val="28"/>
        </w:rPr>
        <w:t xml:space="preserve"> сельского поселения </w:t>
      </w:r>
      <w:proofErr w:type="spellStart"/>
      <w:r w:rsidR="00D55FF6" w:rsidRPr="008B0D54">
        <w:rPr>
          <w:sz w:val="28"/>
          <w:szCs w:val="28"/>
        </w:rPr>
        <w:t>поселения</w:t>
      </w:r>
      <w:proofErr w:type="spellEnd"/>
      <w:r w:rsidR="00D55FF6">
        <w:rPr>
          <w:sz w:val="28"/>
          <w:szCs w:val="28"/>
        </w:rPr>
        <w:t xml:space="preserve">  </w:t>
      </w:r>
      <w:proofErr w:type="spellStart"/>
      <w:r w:rsidR="00D55FF6">
        <w:rPr>
          <w:sz w:val="28"/>
          <w:szCs w:val="28"/>
        </w:rPr>
        <w:t>М.Ю.Десятникова</w:t>
      </w:r>
      <w:proofErr w:type="spellEnd"/>
      <w:r w:rsidR="00D55FF6">
        <w:rPr>
          <w:sz w:val="28"/>
          <w:szCs w:val="28"/>
        </w:rPr>
        <w:t xml:space="preserve"> </w:t>
      </w:r>
      <w:r w:rsidRPr="008B0D54">
        <w:rPr>
          <w:sz w:val="28"/>
          <w:szCs w:val="28"/>
        </w:rPr>
        <w:br/>
      </w:r>
      <w:r w:rsidRPr="008B0D54">
        <w:rPr>
          <w:sz w:val="28"/>
          <w:szCs w:val="28"/>
        </w:rPr>
        <w:br/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</w:t>
      </w:r>
      <w:r w:rsidRPr="00614E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ПОВОЙ ДОГОВОР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подключении к централизованным системам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холодного водоснабжения </w:t>
      </w:r>
    </w:p>
    <w:p w:rsidR="001B63DC" w:rsidRPr="00614E61" w:rsidRDefault="001B63DC" w:rsidP="001B63DC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:rsidR="001B63DC" w:rsidRPr="00FD1BE5" w:rsidRDefault="001B63DC" w:rsidP="001B63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 xml:space="preserve">______________________         </w:t>
      </w:r>
      <w:r w:rsidRPr="00FD1BE5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«          » __________ 20___ г. </w:t>
      </w:r>
    </w:p>
    <w:p w:rsidR="001B63DC" w:rsidRDefault="001B63DC" w:rsidP="001B63D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D1BE5">
        <w:rPr>
          <w:rFonts w:ascii="Times New Roman" w:hAnsi="Times New Roman"/>
          <w:sz w:val="20"/>
          <w:szCs w:val="20"/>
          <w:lang w:eastAsia="ru-RU"/>
        </w:rPr>
        <w:t>(место заключения договора)</w:t>
      </w:r>
    </w:p>
    <w:p w:rsidR="001B63DC" w:rsidRDefault="001B63DC" w:rsidP="001B63D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B63DC" w:rsidRPr="00FD1BE5" w:rsidRDefault="001B63DC" w:rsidP="001B6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_________________________________________________________________, </w:t>
      </w:r>
    </w:p>
    <w:p w:rsidR="001B63DC" w:rsidRPr="00FD1BE5" w:rsidRDefault="001B63DC" w:rsidP="001B6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D1BE5">
        <w:rPr>
          <w:rFonts w:ascii="Times New Roman" w:hAnsi="Times New Roman"/>
          <w:sz w:val="28"/>
          <w:szCs w:val="28"/>
          <w:lang w:eastAsia="ru-RU"/>
        </w:rPr>
        <w:t>именуемое</w:t>
      </w:r>
      <w:proofErr w:type="gramEnd"/>
      <w:r w:rsidRPr="00FD1BE5">
        <w:rPr>
          <w:rFonts w:ascii="Times New Roman" w:hAnsi="Times New Roman"/>
          <w:sz w:val="28"/>
          <w:szCs w:val="28"/>
          <w:lang w:eastAsia="ru-RU"/>
        </w:rPr>
        <w:t xml:space="preserve"> в дальнейшем </w:t>
      </w:r>
      <w:r w:rsidRPr="00916E49">
        <w:rPr>
          <w:rFonts w:ascii="Times New Roman" w:hAnsi="Times New Roman"/>
          <w:sz w:val="28"/>
          <w:szCs w:val="28"/>
          <w:lang w:eastAsia="ru-RU"/>
        </w:rPr>
        <w:t>«Организация водопроводно</w:t>
      </w:r>
      <w:r>
        <w:rPr>
          <w:rFonts w:ascii="Times New Roman" w:hAnsi="Times New Roman"/>
          <w:sz w:val="28"/>
          <w:szCs w:val="28"/>
          <w:lang w:eastAsia="ru-RU"/>
        </w:rPr>
        <w:t>го хозяйства</w:t>
      </w:r>
      <w:r w:rsidRPr="00916E49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FD1BE5">
        <w:rPr>
          <w:rFonts w:ascii="Times New Roman" w:hAnsi="Times New Roman"/>
          <w:sz w:val="28"/>
          <w:szCs w:val="28"/>
          <w:lang w:eastAsia="ru-RU"/>
        </w:rPr>
        <w:t>в лице  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FD1BE5"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1B63DC" w:rsidRPr="00FD1BE5" w:rsidRDefault="001B63DC" w:rsidP="001B63D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FD1BE5">
        <w:rPr>
          <w:rFonts w:ascii="Times New Roman" w:hAnsi="Times New Roman"/>
          <w:sz w:val="20"/>
          <w:szCs w:val="20"/>
          <w:lang w:eastAsia="ru-RU"/>
        </w:rPr>
        <w:t>(наименование должности, фамилия, имя, отчество)</w:t>
      </w:r>
    </w:p>
    <w:p w:rsidR="001B63DC" w:rsidRPr="00FD1BE5" w:rsidRDefault="001B63DC" w:rsidP="001B6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D1BE5">
        <w:rPr>
          <w:rFonts w:ascii="Times New Roman" w:hAnsi="Times New Roman"/>
          <w:sz w:val="28"/>
          <w:szCs w:val="28"/>
          <w:lang w:eastAsia="ru-RU"/>
        </w:rPr>
        <w:t>действующего</w:t>
      </w:r>
      <w:proofErr w:type="gramEnd"/>
      <w:r w:rsidRPr="00FD1BE5">
        <w:rPr>
          <w:rFonts w:ascii="Times New Roman" w:hAnsi="Times New Roman"/>
          <w:sz w:val="28"/>
          <w:szCs w:val="28"/>
          <w:lang w:eastAsia="ru-RU"/>
        </w:rPr>
        <w:t xml:space="preserve">  на основании ________________________________________, </w:t>
      </w:r>
    </w:p>
    <w:p w:rsidR="001B63DC" w:rsidRPr="00FD1BE5" w:rsidRDefault="001B63DC" w:rsidP="001B6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(положение, устав, доверенность – указать нужное)</w:t>
      </w:r>
    </w:p>
    <w:p w:rsidR="001B63DC" w:rsidRPr="00FD1BE5" w:rsidRDefault="001B63DC" w:rsidP="001B6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>с одной стороны,  и  _______________________________,  именуемое в дальнейшем</w:t>
      </w:r>
      <w:r w:rsidRPr="00FD1B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16E49">
        <w:rPr>
          <w:rFonts w:ascii="Times New Roman" w:hAnsi="Times New Roman"/>
          <w:sz w:val="28"/>
          <w:szCs w:val="28"/>
          <w:lang w:eastAsia="ru-RU"/>
        </w:rPr>
        <w:t>«Заявитель»,</w:t>
      </w:r>
      <w:r w:rsidRPr="00FD1BE5">
        <w:rPr>
          <w:rFonts w:ascii="Times New Roman" w:hAnsi="Times New Roman"/>
          <w:sz w:val="28"/>
          <w:szCs w:val="28"/>
          <w:lang w:eastAsia="ru-RU"/>
        </w:rPr>
        <w:t xml:space="preserve"> в лице 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FD1BE5">
        <w:rPr>
          <w:rFonts w:ascii="Times New Roman" w:hAnsi="Times New Roman"/>
          <w:sz w:val="28"/>
          <w:szCs w:val="28"/>
          <w:lang w:eastAsia="ru-RU"/>
        </w:rPr>
        <w:t xml:space="preserve">_______________, </w:t>
      </w:r>
    </w:p>
    <w:p w:rsidR="001B63DC" w:rsidRPr="00FD1BE5" w:rsidRDefault="001B63DC" w:rsidP="001B63D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FD1BE5">
        <w:rPr>
          <w:rFonts w:ascii="Times New Roman" w:hAnsi="Times New Roman"/>
          <w:sz w:val="28"/>
          <w:szCs w:val="28"/>
          <w:lang w:eastAsia="ru-RU"/>
        </w:rPr>
        <w:tab/>
      </w:r>
      <w:r w:rsidRPr="00FD1BE5">
        <w:rPr>
          <w:rFonts w:ascii="Times New Roman" w:hAnsi="Times New Roman"/>
          <w:sz w:val="28"/>
          <w:szCs w:val="28"/>
          <w:lang w:eastAsia="ru-RU"/>
        </w:rPr>
        <w:tab/>
      </w:r>
      <w:r w:rsidRPr="00FD1BE5">
        <w:rPr>
          <w:rFonts w:ascii="Times New Roman" w:hAnsi="Times New Roman"/>
          <w:sz w:val="28"/>
          <w:szCs w:val="28"/>
          <w:lang w:eastAsia="ru-RU"/>
        </w:rPr>
        <w:tab/>
      </w:r>
      <w:r w:rsidRPr="00FD1BE5">
        <w:rPr>
          <w:rFonts w:ascii="Times New Roman" w:hAnsi="Times New Roman"/>
          <w:sz w:val="28"/>
          <w:szCs w:val="28"/>
          <w:lang w:eastAsia="ru-RU"/>
        </w:rPr>
        <w:tab/>
      </w:r>
      <w:r w:rsidRPr="00FD1BE5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Pr="00FD1BE5">
        <w:rPr>
          <w:rFonts w:ascii="Times New Roman" w:hAnsi="Times New Roman"/>
          <w:sz w:val="20"/>
          <w:szCs w:val="20"/>
          <w:lang w:eastAsia="ru-RU"/>
        </w:rPr>
        <w:t>(наименование должности, фамилия, имя, отчество)</w:t>
      </w:r>
    </w:p>
    <w:p w:rsidR="001B63DC" w:rsidRPr="00FD1BE5" w:rsidRDefault="001B63DC" w:rsidP="001B6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D1BE5">
        <w:rPr>
          <w:rFonts w:ascii="Times New Roman" w:hAnsi="Times New Roman"/>
          <w:sz w:val="28"/>
          <w:szCs w:val="28"/>
          <w:lang w:eastAsia="ru-RU"/>
        </w:rPr>
        <w:t>действующего</w:t>
      </w:r>
      <w:proofErr w:type="gramEnd"/>
      <w:r w:rsidRPr="00FD1BE5">
        <w:rPr>
          <w:rFonts w:ascii="Times New Roman" w:hAnsi="Times New Roman"/>
          <w:sz w:val="28"/>
          <w:szCs w:val="28"/>
          <w:lang w:eastAsia="ru-RU"/>
        </w:rPr>
        <w:t xml:space="preserve">  на основании ________________________________________, </w:t>
      </w:r>
    </w:p>
    <w:p w:rsidR="001B63DC" w:rsidRPr="00FD1BE5" w:rsidRDefault="001B63DC" w:rsidP="001B6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(положение, устав, доверенность – указать нужное)</w:t>
      </w:r>
    </w:p>
    <w:p w:rsidR="001B63DC" w:rsidRPr="00FD1BE5" w:rsidRDefault="001B63DC" w:rsidP="001B6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>с другой</w:t>
      </w:r>
      <w:r w:rsidRPr="00FD1BE5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FD1BE5">
        <w:rPr>
          <w:rFonts w:ascii="Times New Roman" w:hAnsi="Times New Roman"/>
          <w:sz w:val="28"/>
          <w:szCs w:val="28"/>
          <w:lang w:eastAsia="ru-RU"/>
        </w:rPr>
        <w:t xml:space="preserve">стороны, </w:t>
      </w:r>
      <w:r w:rsidRPr="00FD1BE5"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именуемые  в дальнейшем «Стороны», </w:t>
      </w:r>
      <w:r w:rsidRPr="00FD1BE5">
        <w:rPr>
          <w:rFonts w:ascii="Times New Roman" w:hAnsi="Times New Roman"/>
          <w:sz w:val="28"/>
          <w:szCs w:val="28"/>
          <w:lang w:eastAsia="ru-RU"/>
        </w:rPr>
        <w:t xml:space="preserve">заключили настоящий договор о нижеследующем: </w:t>
      </w:r>
    </w:p>
    <w:p w:rsidR="001B63DC" w:rsidRPr="00FD1BE5" w:rsidRDefault="001B63DC" w:rsidP="001B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3DC" w:rsidRPr="00916E49" w:rsidRDefault="001B63DC" w:rsidP="001B63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Предмет договора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B63DC" w:rsidRPr="00614E61" w:rsidRDefault="001B63DC" w:rsidP="001B63D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614E61">
        <w:rPr>
          <w:rFonts w:ascii="Times New Roman" w:hAnsi="Times New Roman"/>
          <w:sz w:val="28"/>
          <w:szCs w:val="28"/>
          <w:lang w:eastAsia="ru-RU"/>
        </w:rPr>
        <w:t>Организация водопроводно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хозяйства обязуется оказать Заявителю услугу по подключению объекта капитального строительства Заявителя к централизованным системам холодного водоснабжения Организац</w:t>
      </w:r>
      <w:r>
        <w:rPr>
          <w:rFonts w:ascii="Times New Roman" w:hAnsi="Times New Roman"/>
          <w:sz w:val="28"/>
          <w:szCs w:val="28"/>
          <w:lang w:eastAsia="ru-RU"/>
        </w:rPr>
        <w:t>ии водопроводного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хозяйства. </w:t>
      </w:r>
    </w:p>
    <w:p w:rsidR="001B63DC" w:rsidRPr="00614E61" w:rsidRDefault="001B63DC" w:rsidP="001B63DC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 xml:space="preserve">Перечень мероприятий (в том числе технических) по подключению объекта капитального строительства к централизованной системе холодного водоснабжения и обязательства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14E61">
        <w:rPr>
          <w:rFonts w:ascii="Times New Roman" w:hAnsi="Times New Roman"/>
          <w:sz w:val="28"/>
          <w:szCs w:val="28"/>
          <w:lang w:eastAsia="ru-RU"/>
        </w:rPr>
        <w:t>торон по их выполнению, в том числе мероприятия, выполняемые Заявителем в пределах границ его 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 и мероприятия, выполняемые Организаци</w:t>
      </w:r>
      <w:r>
        <w:rPr>
          <w:rFonts w:ascii="Times New Roman" w:hAnsi="Times New Roman"/>
          <w:sz w:val="28"/>
          <w:szCs w:val="28"/>
          <w:lang w:eastAsia="ru-RU"/>
        </w:rPr>
        <w:t>ей водопроводного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хозяйства до границы земельного участка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614E61">
        <w:rPr>
          <w:rFonts w:ascii="Times New Roman" w:hAnsi="Times New Roman"/>
          <w:sz w:val="28"/>
          <w:szCs w:val="28"/>
          <w:lang w:eastAsia="ru-RU"/>
        </w:rPr>
        <w:t>, на котором располагается объект капитального строительства, мероприятия по увеличению пропускной способности (увеличению мощности) централизованных систем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холодного водоснабжения  и мероприятия по фактическому присоединению к </w:t>
      </w:r>
      <w:r>
        <w:rPr>
          <w:rFonts w:ascii="Times New Roman" w:hAnsi="Times New Roman"/>
          <w:sz w:val="28"/>
          <w:szCs w:val="28"/>
          <w:lang w:eastAsia="ru-RU"/>
        </w:rPr>
        <w:t xml:space="preserve">водопроводным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сетям,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приведен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в типовой форме, установленной Приложением № 1 к настоящему договору.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1.3. Организ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ация водопроводно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го хозяйства обязуется обеспечить в указанной в условиях подключения точке (точках) подключения нагрузку, потребляемую объектом капитального строительства Заявителя, в пределах ______ м</w:t>
      </w:r>
      <w:r w:rsidRPr="00614E61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/час отпуска холодной  воды.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Работы по присоединению внутриплощадочных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внутридомовых сетей объекта капитального строительства Заявителя в точке (точках) подключения к централизованной системе холодного водоснабжения Организ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ации водопроводно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 хозяйства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осуществляются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согласно условиям подключения Исполнителем и оплачиваются Заявителем.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1.5.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  <w:t>Объект капитального строительства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«_____________________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</w:t>
      </w:r>
      <w:proofErr w:type="gramEnd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принадлежащий или находящийся на балансе Заявителя____________________________ расположенный по адресу: ____________________________________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14E61">
        <w:rPr>
          <w:rFonts w:ascii="Times New Roman" w:hAnsi="Times New Roman"/>
          <w:sz w:val="28"/>
          <w:szCs w:val="28"/>
          <w:lang w:eastAsia="ru-RU"/>
        </w:rPr>
        <w:t>бъект)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. Кадастровый номер земельного участка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: __:__:____:_.</w:t>
      </w:r>
      <w:proofErr w:type="gramEnd"/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1.6.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Условия подключения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14E61">
        <w:rPr>
          <w:rFonts w:ascii="Times New Roman" w:hAnsi="Times New Roman"/>
          <w:sz w:val="28"/>
          <w:szCs w:val="28"/>
          <w:lang w:eastAsia="ru-RU"/>
        </w:rPr>
        <w:t>бъекта являются неотъемлемой частью настоящего договора (</w:t>
      </w:r>
      <w:r>
        <w:rPr>
          <w:rFonts w:ascii="Times New Roman" w:hAnsi="Times New Roman"/>
          <w:sz w:val="28"/>
          <w:szCs w:val="28"/>
          <w:lang w:eastAsia="ru-RU"/>
        </w:rPr>
        <w:t xml:space="preserve">типовая форма установлена </w:t>
      </w:r>
      <w:r w:rsidRPr="00614E61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к настоящему договору). Местоположение точки (точек) подключения определяется на границе земельного участка, на котором расположен объект, и устанавливается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по типовой форме, установленной в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Приложении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к настоящему договору (за исключением  временных построек, местоположение точки (точек) подключения которых определяется на границе существующих сетей Организ</w:t>
      </w:r>
      <w:r>
        <w:rPr>
          <w:rFonts w:ascii="Times New Roman" w:hAnsi="Times New Roman"/>
          <w:sz w:val="28"/>
          <w:szCs w:val="28"/>
          <w:lang w:eastAsia="ru-RU"/>
        </w:rPr>
        <w:t>ации водопроводно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го  хозяйства). </w:t>
      </w:r>
      <w:r w:rsidRPr="00614E61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1.7.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Подключение объектов капитального строительства, в том числе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водопроводных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сетей Заявителя, к централизованным системам холодного водоснабжения Организ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ации водопроводно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го хозяйства  осуществляется на основании заявки Заявителя при наличии технических условий в порядке, установленном законодательством Российской Федерации.</w:t>
      </w:r>
    </w:p>
    <w:p w:rsidR="001B63DC" w:rsidRPr="00614E61" w:rsidRDefault="001B63DC" w:rsidP="001B63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1.8. Дата подключения, установленная Сторонами: «___»______20__ г. </w:t>
      </w:r>
      <w:r w:rsidRPr="00614E61">
        <w:rPr>
          <w:rFonts w:ascii="Times New Roman" w:hAnsi="Times New Roman"/>
          <w:sz w:val="28"/>
          <w:szCs w:val="28"/>
          <w:lang w:eastAsia="ru-RU"/>
        </w:rPr>
        <w:t>При этом срок осуществления Организацией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водопроводно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го хозяйства мероприятий по подключению, не может превышать 18 месяцев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с даты заключения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договора, если более длительные сроки не указаны в заявке Заявителя.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63DC" w:rsidRPr="00916E49" w:rsidRDefault="001B63DC" w:rsidP="001B63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Права и обязанности Сторон</w:t>
      </w:r>
    </w:p>
    <w:p w:rsidR="001B63DC" w:rsidRPr="00916E49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B63DC" w:rsidRPr="00916E49" w:rsidRDefault="001B63DC" w:rsidP="001B63D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2.1.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Организация водопроводно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 хозяйства обязана:</w:t>
      </w:r>
    </w:p>
    <w:p w:rsidR="001B63DC" w:rsidRPr="00614E61" w:rsidRDefault="001B63DC" w:rsidP="001B63D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2.1.1. Осуществить действия по созданию (реконструкции) централизованных систем холодного водоснабжения до точек подключения на границе земельного участка, а также по подготовке централизованной системы холодного водоснабжения к подключению объекта капитального строительства и подаче холодной воды не позднее установленной настоящим договором даты подключения.</w:t>
      </w:r>
    </w:p>
    <w:p w:rsidR="001B63DC" w:rsidRPr="00614E61" w:rsidRDefault="001B63DC" w:rsidP="001B63D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2.1.2. Проверить выполнение Заявителем условий подключения,  установить пломбы на приборах (узлах) учета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холодной воды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, кранах, фланцах, задвижках на их обводах в течение _____ календарных дней со дня </w:t>
      </w:r>
      <w:r w:rsidRPr="00614E61">
        <w:rPr>
          <w:rFonts w:ascii="Times New Roman" w:hAnsi="Times New Roman"/>
          <w:sz w:val="28"/>
          <w:szCs w:val="28"/>
          <w:lang w:eastAsia="ru-RU"/>
        </w:rPr>
        <w:lastRenderedPageBreak/>
        <w:t>получения от Заявителя уведомления о готовности внутриплощадочных и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внутридомовых сетей и оборудования объекта капитального строительства к подключению к централизованной системе холодного водоснабжения.</w:t>
      </w:r>
    </w:p>
    <w:p w:rsidR="001B63DC" w:rsidRDefault="001B63DC" w:rsidP="001B63D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2.1.3.</w:t>
      </w:r>
      <w:r w:rsidRPr="00614E6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Осуществить не позднее </w:t>
      </w:r>
      <w:r>
        <w:rPr>
          <w:rFonts w:ascii="Times New Roman" w:hAnsi="Times New Roman"/>
          <w:sz w:val="28"/>
          <w:szCs w:val="28"/>
          <w:lang w:eastAsia="ru-RU"/>
        </w:rPr>
        <w:t xml:space="preserve">даты, </w:t>
      </w:r>
      <w:r w:rsidRPr="00614E61">
        <w:rPr>
          <w:rFonts w:ascii="Times New Roman" w:hAnsi="Times New Roman"/>
          <w:sz w:val="28"/>
          <w:szCs w:val="28"/>
          <w:lang w:eastAsia="ru-RU"/>
        </w:rPr>
        <w:t>установленной настоящим</w:t>
      </w:r>
      <w:r>
        <w:rPr>
          <w:rFonts w:ascii="Times New Roman" w:hAnsi="Times New Roman"/>
          <w:sz w:val="28"/>
          <w:szCs w:val="28"/>
          <w:lang w:eastAsia="ru-RU"/>
        </w:rPr>
        <w:t xml:space="preserve"> договором</w:t>
      </w:r>
      <w:r w:rsidRPr="00614E61">
        <w:rPr>
          <w:rFonts w:ascii="Times New Roman" w:hAnsi="Times New Roman"/>
          <w:sz w:val="28"/>
          <w:szCs w:val="28"/>
          <w:lang w:eastAsia="ru-RU"/>
        </w:rPr>
        <w:t>, но не ранее подписания акта о готовности, указанного в подпункте 2.1.2 настоящего договора, действия по присоединению к централизованной системе холодного водоснабжения внутриплощадочных или внутридомовых сетей и оборудования объекта капитального строительства.</w:t>
      </w:r>
    </w:p>
    <w:p w:rsidR="001B63DC" w:rsidRPr="00916E49" w:rsidRDefault="001B63DC" w:rsidP="001B63DC">
      <w:pPr>
        <w:widowControl w:val="0"/>
        <w:tabs>
          <w:tab w:val="left" w:pos="828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2.2.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Организ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ация водопроводно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 хозяйства имеет право:</w:t>
      </w:r>
    </w:p>
    <w:p w:rsidR="001B63DC" w:rsidRPr="00614E61" w:rsidRDefault="001B63DC" w:rsidP="001B63DC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Участвовать в приемке скрытых работ по укладке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водопроводных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сет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объекта капитального строительства до точки подключения.</w:t>
      </w:r>
    </w:p>
    <w:p w:rsidR="001B63DC" w:rsidRPr="00614E61" w:rsidRDefault="001B63DC" w:rsidP="001B63DC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2.2.2. 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Изменить дату подключения объекта капитального строительства к централизованной системе холодного водоснабжения на более позднюю без изменения сроков внесения платы за подключение, если Заявитель не предоставил Организ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ации водопроводно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го хозяйства в установленные настоящим договором сроки возможность осуществить:</w:t>
      </w:r>
      <w:proofErr w:type="gramEnd"/>
    </w:p>
    <w:p w:rsidR="001B63DC" w:rsidRPr="00614E61" w:rsidRDefault="001B63DC" w:rsidP="001B63DC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проверку готовности внутриплощадочных и внутридомовых сетей и оборудования объекта капитального строительства к подключению и приему холодной воды;</w:t>
      </w:r>
    </w:p>
    <w:p w:rsidR="001B63DC" w:rsidRPr="00614E61" w:rsidRDefault="001B63DC" w:rsidP="001B63DC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опломбирование установленных приборов (узлов) учета холодной воды, а также кранов и задвижек на их обводах.</w:t>
      </w:r>
    </w:p>
    <w:p w:rsidR="001B63DC" w:rsidRPr="00916E49" w:rsidRDefault="001B63DC" w:rsidP="001B63DC">
      <w:pPr>
        <w:widowControl w:val="0"/>
        <w:tabs>
          <w:tab w:val="left" w:pos="828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2.3.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Заявитель обязан:</w:t>
      </w:r>
    </w:p>
    <w:p w:rsidR="001B63DC" w:rsidRDefault="001B63DC" w:rsidP="001B63DC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2.3.1.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Выполнить установленные в настоящем договоре условия подготовки внутриплощадочных и внутридомовых сетей и оборудования объектов капитального строительства к подключению (условия подключения).</w:t>
      </w:r>
    </w:p>
    <w:p w:rsidR="001B63DC" w:rsidRDefault="001B63DC" w:rsidP="001B63DC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2.3.2.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Представить Организ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ации водопроводно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го хозяйства раздел утвержденной в установленном порядке проектной документации (1 экземпляр), в котором содержатся сведения об инженерном оборудовании, 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водопроводных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сетях, перечень инженерно-технических мероприятий и содержание технологических решений.</w:t>
      </w:r>
    </w:p>
    <w:p w:rsidR="001B63DC" w:rsidRDefault="001B63DC" w:rsidP="001B63DC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2.3.3.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нагрузки, в срок ____ дней направить Организ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ации водопроводно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 хозяйства предложение о внесении соответствующих изменений в договор о подключении. Изменение заявленной нагрузки не может превышать величину, определенную техническими условиями на подключение.</w:t>
      </w:r>
    </w:p>
    <w:p w:rsidR="001B63DC" w:rsidRDefault="001B63DC" w:rsidP="001B63DC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2.3.4.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Обеспечить доступ Организ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ации водопроводно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 хозяйства для проверки выполнения условий подключения и установления пломб на приборах (узлах) учета холодной воды, кранах и задвижках на их обводах.</w:t>
      </w:r>
    </w:p>
    <w:p w:rsidR="001B63DC" w:rsidRPr="00614E61" w:rsidRDefault="001B63DC" w:rsidP="001B63DC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2.3.5.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Внести плату за подключение к централизованной системе холодного водоснабжения в размере и сроки, установленные настоящим договором.</w:t>
      </w:r>
    </w:p>
    <w:p w:rsidR="001B63DC" w:rsidRPr="00916E49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2.4.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Заявитель имеет право: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2.4.1.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олучить в оговоренные сроки информацию о ходе выполнения предусмотренных настоящим договором мероприятий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подготовке централизованных систем холодного водоснабжения к подключению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бъекта.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2.4.2.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14E61">
        <w:rPr>
          <w:rFonts w:ascii="Times New Roman" w:hAnsi="Times New Roman"/>
          <w:sz w:val="28"/>
          <w:szCs w:val="28"/>
          <w:lang w:eastAsia="ru-RU"/>
        </w:rPr>
        <w:t>В одностороннем порядке расторгнуть договор о подключении при нарушении Организа</w:t>
      </w:r>
      <w:r>
        <w:rPr>
          <w:rFonts w:ascii="Times New Roman" w:hAnsi="Times New Roman"/>
          <w:sz w:val="28"/>
          <w:szCs w:val="28"/>
          <w:lang w:eastAsia="ru-RU"/>
        </w:rPr>
        <w:t>цией водопроводно</w:t>
      </w:r>
      <w:r w:rsidRPr="00614E61">
        <w:rPr>
          <w:rFonts w:ascii="Times New Roman" w:hAnsi="Times New Roman"/>
          <w:sz w:val="28"/>
          <w:szCs w:val="28"/>
          <w:lang w:eastAsia="ru-RU"/>
        </w:rPr>
        <w:t>го хозяйства сроков исполнения обязательств, указанных в настоящем договоре.</w:t>
      </w:r>
    </w:p>
    <w:p w:rsidR="001B63DC" w:rsidRPr="00916E49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sz w:val="28"/>
          <w:szCs w:val="28"/>
          <w:lang w:eastAsia="ru-RU"/>
        </w:rPr>
        <w:t xml:space="preserve">2.5. Заявитель и Исполнитель имеют иные права и </w:t>
      </w:r>
      <w:proofErr w:type="gramStart"/>
      <w:r w:rsidRPr="00916E49">
        <w:rPr>
          <w:rFonts w:ascii="Times New Roman" w:hAnsi="Times New Roman"/>
          <w:sz w:val="28"/>
          <w:szCs w:val="28"/>
          <w:lang w:eastAsia="ru-RU"/>
        </w:rPr>
        <w:t>несут иные обязанности</w:t>
      </w:r>
      <w:proofErr w:type="gramEnd"/>
      <w:r w:rsidRPr="00916E49">
        <w:rPr>
          <w:rFonts w:ascii="Times New Roman" w:hAnsi="Times New Roman"/>
          <w:sz w:val="28"/>
          <w:szCs w:val="28"/>
          <w:lang w:eastAsia="ru-RU"/>
        </w:rPr>
        <w:t>, предусмотренные законодательством Российской Федерации.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3DC" w:rsidRPr="00916E49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3. Размер платы за подключение и порядок расчетов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left="1108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B63DC" w:rsidRPr="00614E61" w:rsidRDefault="001B63DC" w:rsidP="001B63D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3.1. Плата за подключение составляет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proofErr w:type="gramEnd"/>
    </w:p>
    <w:p w:rsidR="001B63DC" w:rsidRPr="00614E61" w:rsidRDefault="001B63DC" w:rsidP="001B63DC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(__________________________________________________) рублей _____ коп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том числе НДС 18%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,__</w:t>
      </w:r>
      <w:r w:rsidRPr="00614E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B63DC" w:rsidRPr="00614E61" w:rsidRDefault="001B63DC" w:rsidP="001B63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Цена работ по присоединению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внутриплощадочных или внутридомовых сетей построенного (реконструированного) объекта капитального строительства Заявителя в точке подключения к </w:t>
      </w:r>
      <w:r>
        <w:rPr>
          <w:rFonts w:ascii="Times New Roman" w:hAnsi="Times New Roman"/>
          <w:sz w:val="28"/>
          <w:szCs w:val="28"/>
          <w:lang w:eastAsia="ru-RU"/>
        </w:rPr>
        <w:t>водопроводным сетям О</w:t>
      </w:r>
      <w:r w:rsidRPr="00614E61">
        <w:rPr>
          <w:rFonts w:ascii="Times New Roman" w:hAnsi="Times New Roman"/>
          <w:sz w:val="28"/>
          <w:szCs w:val="28"/>
          <w:lang w:eastAsia="ru-RU"/>
        </w:rPr>
        <w:t>р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ганизации водопроводно-канализационного хозяйства составляет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B63DC" w:rsidRPr="00614E61" w:rsidRDefault="001B63DC" w:rsidP="001B63DC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(__________________________________________________) рублей _____ коп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в том числе НДС 18% - __ ___ ___,__</w:t>
      </w:r>
      <w:r w:rsidRPr="00614E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рублей.</w:t>
      </w:r>
    </w:p>
    <w:p w:rsidR="001B63DC" w:rsidRPr="00614E61" w:rsidRDefault="001B63DC" w:rsidP="001B63DC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3.2.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  <w:t>Заявитель обязан внести плату, указанную в п. 3.1. настоящего Договора, на расчетные счета Организации водопроводно-канализационного хозяйства в следующем порядке:</w:t>
      </w: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- ___________ рублей (не б</w:t>
      </w:r>
      <w:r>
        <w:rPr>
          <w:rFonts w:ascii="Times New Roman" w:hAnsi="Times New Roman"/>
          <w:sz w:val="28"/>
          <w:szCs w:val="28"/>
          <w:lang w:eastAsia="ru-RU"/>
        </w:rPr>
        <w:t>олее 15 % платы  за подключение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), вносятся в течение 15 дней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с даты заключения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договора;</w:t>
      </w: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- ___________ рублей (не более 35% платы за подключение), вносятся в течение 180 дней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с даты заключения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договора, но не позднее даты фактического подключения;</w:t>
      </w: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- ___________ рублей  вносится в течение 15 дней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с даты подписания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Сторонами  акта о присоединении, фиксирующего техническую готовность к подаче холодной воды на объекты Заявителя, но не позднее выполнения условий договоров холодного водоснабжения.</w:t>
      </w:r>
    </w:p>
    <w:p w:rsidR="001B63DC" w:rsidRPr="00614E61" w:rsidRDefault="001B63DC" w:rsidP="001B63DC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3.3.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  <w:t>Обязательство Заявителя по оплате подключения считается исполненным с момента зачисления денежных сре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оответствии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с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унктами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3.1, 3.2. настоящего договора на расчетные счета Организ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ации водопроводно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го хозяйства.</w:t>
      </w:r>
    </w:p>
    <w:p w:rsidR="001B63DC" w:rsidRPr="00614E61" w:rsidRDefault="001B63DC" w:rsidP="001B63DC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3DC" w:rsidRPr="00916E49" w:rsidRDefault="001B63DC" w:rsidP="001B63DC">
      <w:pPr>
        <w:widowControl w:val="0"/>
        <w:tabs>
          <w:tab w:val="center" w:pos="4674"/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4. Ответственность Сторон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p w:rsidR="001B63DC" w:rsidRPr="00614E61" w:rsidRDefault="001B63DC" w:rsidP="001B63DC">
      <w:pPr>
        <w:widowControl w:val="0"/>
        <w:tabs>
          <w:tab w:val="center" w:pos="4674"/>
          <w:tab w:val="left" w:pos="70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4.1. За неисполнение или ненадлежащее исполнение обязательств </w:t>
      </w:r>
      <w:r w:rsidRPr="00614E61">
        <w:rPr>
          <w:rFonts w:ascii="Times New Roman" w:hAnsi="Times New Roman"/>
          <w:sz w:val="28"/>
          <w:szCs w:val="28"/>
          <w:lang w:eastAsia="ru-RU"/>
        </w:rPr>
        <w:br/>
        <w:t xml:space="preserve">по настоящему договору Стороны несут ответственность в соответствии </w:t>
      </w:r>
      <w:r w:rsidRPr="00614E61">
        <w:rPr>
          <w:rFonts w:ascii="Times New Roman" w:hAnsi="Times New Roman"/>
          <w:sz w:val="28"/>
          <w:szCs w:val="28"/>
          <w:lang w:eastAsia="ru-RU"/>
        </w:rPr>
        <w:br/>
        <w:t>с законодательством Российской Федерации.</w:t>
      </w: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4.2.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Сторона настоящего договора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при нарушении ею сроков исполнения обязательств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обязана уплатить другой Стороне в течение 10 (десяти) рабочих дней с даты наступления просрочки неустойку, рассчитанную как произведение 0,014 </w:t>
      </w:r>
      <w:hyperlink r:id="rId5" w:history="1">
        <w:r w:rsidRPr="00614E61">
          <w:rPr>
            <w:rFonts w:ascii="Times New Roman" w:hAnsi="Times New Roman"/>
            <w:sz w:val="28"/>
            <w:szCs w:val="28"/>
            <w:lang w:eastAsia="ru-RU"/>
          </w:rPr>
          <w:t>ставки</w:t>
        </w:r>
      </w:hyperlink>
      <w:r w:rsidRPr="00614E61">
        <w:rPr>
          <w:rFonts w:ascii="Times New Roman" w:hAnsi="Times New Roman"/>
          <w:sz w:val="28"/>
          <w:szCs w:val="28"/>
          <w:lang w:eastAsia="ru-RU"/>
        </w:rPr>
        <w:t xml:space="preserve"> рефинансирования Центрального банка Российской Федерации, установленной на дату заключения настоящего договора, и общего размера платы за подключение по договору за каждый день просрочки.</w:t>
      </w:r>
      <w:proofErr w:type="gramEnd"/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4.3.  Споры  Сторон, связанные с исполнением настоящего договора, разрешаются путем переговоров Сторон, а в случае не достижения Сторонами соглашения, споры и разногласия, возникающие из настоящего договора, подлежат разрешению в суде в порядке, установленном законодательством Российской Федерации.</w:t>
      </w:r>
    </w:p>
    <w:p w:rsidR="001B63DC" w:rsidRPr="00614E61" w:rsidRDefault="001B63DC" w:rsidP="001B63D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3DC" w:rsidRPr="00916E49" w:rsidRDefault="001B63DC" w:rsidP="001B63DC">
      <w:pPr>
        <w:tabs>
          <w:tab w:val="left" w:pos="284"/>
          <w:tab w:val="left" w:pos="567"/>
          <w:tab w:val="left" w:pos="927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sz w:val="28"/>
          <w:szCs w:val="28"/>
          <w:lang w:eastAsia="ru-RU"/>
        </w:rPr>
        <w:t>5.  Форс-мажор</w:t>
      </w:r>
    </w:p>
    <w:p w:rsidR="001B63DC" w:rsidRPr="00614E61" w:rsidRDefault="001B63DC" w:rsidP="001B63DC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B63DC" w:rsidRPr="00614E61" w:rsidRDefault="001B63DC" w:rsidP="001B63DC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5.1. 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1B63DC" w:rsidRPr="00614E61" w:rsidRDefault="001B63DC" w:rsidP="001B63DC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1B63DC" w:rsidRPr="00614E61" w:rsidRDefault="001B63DC" w:rsidP="001B63DC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5.2. Сторона, для которой создалась невозможность исполнения обязательств по настоящему договору вследствие непредвиденных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дней с момента их наступления. Извещение должно содержать данные о наступлении и характере указанных обстоятельств и о возможных их последствиях. Эта Сторона должна также без промедления, не позднее 10 дней, известить другую Сторону в письменной форме о прекращении этих обстоятельств.</w:t>
      </w:r>
    </w:p>
    <w:p w:rsidR="001B63DC" w:rsidRPr="00614E61" w:rsidRDefault="001B63DC" w:rsidP="001B63DC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B63DC" w:rsidRPr="00916E49" w:rsidRDefault="001B63DC" w:rsidP="001B63DC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6. Действие договора</w:t>
      </w:r>
    </w:p>
    <w:p w:rsidR="001B63DC" w:rsidRPr="00614E61" w:rsidRDefault="001B63DC" w:rsidP="001B63DC">
      <w:pPr>
        <w:spacing w:after="0" w:line="240" w:lineRule="auto"/>
        <w:ind w:left="36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B63DC" w:rsidRPr="00614E61" w:rsidRDefault="001B63DC" w:rsidP="001B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6.1. Договор считается заключенным с момента его подписания последней из Сторон, если иное не предусмотрено настоящим договором.</w:t>
      </w: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6.2. Настоящий договор заключен на срок _______________________. </w:t>
      </w:r>
    </w:p>
    <w:p w:rsidR="001B63DC" w:rsidRPr="00614E61" w:rsidRDefault="001B63DC" w:rsidP="001B63D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3DC" w:rsidRPr="00916E49" w:rsidRDefault="001B63DC" w:rsidP="001B63D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sz w:val="28"/>
          <w:szCs w:val="28"/>
          <w:lang w:eastAsia="ru-RU"/>
        </w:rPr>
        <w:t>7. Прочие условия</w:t>
      </w:r>
    </w:p>
    <w:p w:rsidR="001B63DC" w:rsidRPr="00614E61" w:rsidRDefault="001B63DC" w:rsidP="001B63D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lastRenderedPageBreak/>
        <w:t>7.1. Все изменения и дополнения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7.2. В случае внесения изменений в законодательство Российской Федерации, непосредственно касающихся предмета настоящего договора, Стороны вносят соответствующие изменения или дополнения в настоящий договор путем заключения дополнительных соглашений, а при невозможности его приведения в соответствие с законодательством Российской Федерации прекращают его действие.</w:t>
      </w: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7.3. В случае изменения юридического адреса или банковских реквизитов у одной из Сторон, она обязана незамедлительно, письменно, в течение 5 (пяти) дней проинформировать об этом другую Сторону.</w:t>
      </w: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7.4. Условия, неурегулированные в настоящем договоре Сторонами, регулируются в соответствии с законодательством Российской Федерации.</w:t>
      </w: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7.5. Настоящий договор составлен в двух экземплярах, имеющих равную юридическую силу.</w:t>
      </w:r>
      <w:r w:rsidRPr="00614E61" w:rsidDel="002D5C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7.6. Все приложения к настоящему договору являются его неотъемлемыми частями.</w:t>
      </w:r>
    </w:p>
    <w:p w:rsidR="001B63DC" w:rsidRPr="00614E61" w:rsidRDefault="001B63DC" w:rsidP="001B63DC">
      <w:pPr>
        <w:tabs>
          <w:tab w:val="left" w:pos="284"/>
          <w:tab w:val="left" w:pos="567"/>
          <w:tab w:val="left" w:pos="927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3DC" w:rsidRPr="00916E49" w:rsidRDefault="001B63DC" w:rsidP="001B63DC">
      <w:pPr>
        <w:tabs>
          <w:tab w:val="left" w:pos="284"/>
          <w:tab w:val="left" w:pos="567"/>
          <w:tab w:val="left" w:pos="927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sz w:val="28"/>
          <w:szCs w:val="28"/>
          <w:lang w:eastAsia="ru-RU"/>
        </w:rPr>
        <w:t>8. Приложения:</w:t>
      </w:r>
    </w:p>
    <w:p w:rsidR="001B63DC" w:rsidRPr="00614E61" w:rsidRDefault="001B63DC" w:rsidP="001B63DC">
      <w:pPr>
        <w:tabs>
          <w:tab w:val="left" w:pos="284"/>
          <w:tab w:val="left" w:pos="567"/>
          <w:tab w:val="left" w:pos="927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3DC" w:rsidRPr="00614E61" w:rsidRDefault="001B63DC" w:rsidP="001B63DC">
      <w:pPr>
        <w:tabs>
          <w:tab w:val="left" w:pos="0"/>
          <w:tab w:val="left" w:pos="567"/>
          <w:tab w:val="left" w:pos="9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Приложение № 1 –</w:t>
      </w:r>
      <w:r>
        <w:rPr>
          <w:rFonts w:ascii="Times New Roman" w:hAnsi="Times New Roman"/>
          <w:sz w:val="28"/>
          <w:szCs w:val="28"/>
          <w:lang w:eastAsia="ru-RU"/>
        </w:rPr>
        <w:t xml:space="preserve"> типовая форма </w:t>
      </w:r>
      <w:r w:rsidRPr="002D1310">
        <w:rPr>
          <w:rFonts w:ascii="Times New Roman" w:hAnsi="Times New Roman"/>
          <w:sz w:val="28"/>
          <w:szCs w:val="28"/>
          <w:lang w:eastAsia="ru-RU"/>
        </w:rPr>
        <w:t>Переч</w:t>
      </w:r>
      <w:r>
        <w:rPr>
          <w:rFonts w:ascii="Times New Roman" w:hAnsi="Times New Roman"/>
          <w:sz w:val="28"/>
          <w:szCs w:val="28"/>
          <w:lang w:eastAsia="ru-RU"/>
        </w:rPr>
        <w:t>ня</w:t>
      </w:r>
      <w:r w:rsidRPr="002D1310">
        <w:rPr>
          <w:rFonts w:ascii="Times New Roman" w:hAnsi="Times New Roman"/>
          <w:sz w:val="28"/>
          <w:szCs w:val="28"/>
          <w:lang w:eastAsia="ru-RU"/>
        </w:rPr>
        <w:t xml:space="preserve"> мероприятий (в том числе технических) по подключению объекта капитального строительства к централизованной системе холодного водоснабжения и обязательства Сторон по их выполнению</w:t>
      </w:r>
      <w:r w:rsidRPr="00614E61">
        <w:rPr>
          <w:rFonts w:ascii="Times New Roman" w:hAnsi="Times New Roman"/>
          <w:sz w:val="28"/>
          <w:szCs w:val="28"/>
          <w:lang w:eastAsia="ru-RU"/>
        </w:rPr>
        <w:t>;</w:t>
      </w:r>
    </w:p>
    <w:p w:rsidR="001B63DC" w:rsidRPr="00614E61" w:rsidRDefault="001B63DC" w:rsidP="001B63DC">
      <w:pPr>
        <w:tabs>
          <w:tab w:val="left" w:pos="0"/>
          <w:tab w:val="left" w:pos="567"/>
          <w:tab w:val="left" w:pos="9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Приложение № 2 – </w:t>
      </w:r>
      <w:r>
        <w:rPr>
          <w:rFonts w:ascii="Times New Roman" w:hAnsi="Times New Roman"/>
          <w:sz w:val="28"/>
          <w:szCs w:val="28"/>
          <w:lang w:eastAsia="ru-RU"/>
        </w:rPr>
        <w:t>типовая форма у</w:t>
      </w:r>
      <w:r w:rsidRPr="002D1310">
        <w:rPr>
          <w:rFonts w:ascii="Times New Roman" w:hAnsi="Times New Roman"/>
          <w:sz w:val="28"/>
          <w:szCs w:val="28"/>
          <w:lang w:eastAsia="ru-RU"/>
        </w:rPr>
        <w:t>слови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2D1310">
        <w:rPr>
          <w:rFonts w:ascii="Times New Roman" w:hAnsi="Times New Roman"/>
          <w:sz w:val="28"/>
          <w:szCs w:val="28"/>
          <w:lang w:eastAsia="ru-RU"/>
        </w:rPr>
        <w:t xml:space="preserve"> подключения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D1310">
        <w:rPr>
          <w:rFonts w:ascii="Times New Roman" w:hAnsi="Times New Roman"/>
          <w:sz w:val="28"/>
          <w:szCs w:val="28"/>
          <w:lang w:eastAsia="ru-RU"/>
        </w:rPr>
        <w:t>бъекта</w:t>
      </w:r>
      <w:r w:rsidRPr="00614E61">
        <w:rPr>
          <w:rFonts w:ascii="Times New Roman" w:hAnsi="Times New Roman"/>
          <w:sz w:val="28"/>
          <w:szCs w:val="28"/>
          <w:lang w:eastAsia="ru-RU"/>
        </w:rPr>
        <w:t>;</w:t>
      </w:r>
    </w:p>
    <w:p w:rsidR="001B63DC" w:rsidRDefault="001B63DC" w:rsidP="001B63DC">
      <w:pPr>
        <w:tabs>
          <w:tab w:val="left" w:pos="0"/>
          <w:tab w:val="left" w:pos="567"/>
          <w:tab w:val="left" w:pos="9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Приложение № 3 –</w:t>
      </w:r>
      <w:r>
        <w:rPr>
          <w:rFonts w:ascii="Times New Roman" w:hAnsi="Times New Roman"/>
          <w:sz w:val="28"/>
          <w:szCs w:val="28"/>
          <w:lang w:eastAsia="ru-RU"/>
        </w:rPr>
        <w:t xml:space="preserve"> типовая форма сведений о</w:t>
      </w:r>
      <w:r w:rsidRPr="002D13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местоположении</w:t>
      </w:r>
      <w:r w:rsidRPr="002D1310">
        <w:rPr>
          <w:rFonts w:ascii="Times New Roman" w:hAnsi="Times New Roman"/>
          <w:sz w:val="28"/>
          <w:szCs w:val="28"/>
          <w:lang w:eastAsia="ru-RU"/>
        </w:rPr>
        <w:t xml:space="preserve"> точки (точек) подключения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B63DC" w:rsidRDefault="001B63DC" w:rsidP="001B63DC">
      <w:pPr>
        <w:tabs>
          <w:tab w:val="left" w:pos="0"/>
          <w:tab w:val="left" w:pos="567"/>
          <w:tab w:val="left" w:pos="9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16" w:type="dxa"/>
        <w:tblLook w:val="00A0"/>
      </w:tblPr>
      <w:tblGrid>
        <w:gridCol w:w="4545"/>
        <w:gridCol w:w="99"/>
        <w:gridCol w:w="4972"/>
      </w:tblGrid>
      <w:tr w:rsidR="001B63DC" w:rsidRPr="006103A8" w:rsidTr="00012BC0">
        <w:trPr>
          <w:trHeight w:val="1298"/>
        </w:trPr>
        <w:tc>
          <w:tcPr>
            <w:tcW w:w="4644" w:type="dxa"/>
            <w:gridSpan w:val="2"/>
          </w:tcPr>
          <w:p w:rsidR="001B63DC" w:rsidRPr="00614E61" w:rsidRDefault="001B63DC" w:rsidP="00012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</w:t>
            </w:r>
          </w:p>
          <w:p w:rsidR="001B63DC" w:rsidRPr="00614E61" w:rsidRDefault="001B63DC" w:rsidP="00012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водопроводно</w:t>
            </w: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</w:p>
          <w:p w:rsidR="001B63DC" w:rsidRPr="00614E61" w:rsidRDefault="001B63DC" w:rsidP="00012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хозяйства:  </w:t>
            </w: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972" w:type="dxa"/>
          </w:tcPr>
          <w:p w:rsidR="001B63DC" w:rsidRPr="00614E61" w:rsidRDefault="001B63DC" w:rsidP="00012BC0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63DC" w:rsidRPr="00614E61" w:rsidRDefault="001B63DC" w:rsidP="00012BC0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Заявитель:</w:t>
            </w:r>
          </w:p>
        </w:tc>
      </w:tr>
      <w:tr w:rsidR="001B63DC" w:rsidRPr="006103A8" w:rsidTr="00012BC0">
        <w:trPr>
          <w:trHeight w:val="649"/>
        </w:trPr>
        <w:tc>
          <w:tcPr>
            <w:tcW w:w="4545" w:type="dxa"/>
          </w:tcPr>
          <w:p w:rsidR="001B63DC" w:rsidRPr="00614E61" w:rsidRDefault="001B63DC" w:rsidP="00012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</w:t>
            </w:r>
          </w:p>
          <w:p w:rsidR="001B63DC" w:rsidRPr="00614E61" w:rsidRDefault="001B63DC" w:rsidP="00012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  <w:gridSpan w:val="2"/>
          </w:tcPr>
          <w:p w:rsidR="001B63DC" w:rsidRPr="00614E61" w:rsidRDefault="001B63DC" w:rsidP="00012BC0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</w:t>
            </w: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1B63DC" w:rsidRPr="006103A8" w:rsidTr="00012BC0">
        <w:trPr>
          <w:trHeight w:val="649"/>
        </w:trPr>
        <w:tc>
          <w:tcPr>
            <w:tcW w:w="4545" w:type="dxa"/>
          </w:tcPr>
          <w:p w:rsidR="001B63DC" w:rsidRPr="00614E61" w:rsidRDefault="001B63DC" w:rsidP="00012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                                                                                                         </w:t>
            </w:r>
          </w:p>
          <w:p w:rsidR="001B63DC" w:rsidRPr="00614E61" w:rsidRDefault="001B63DC" w:rsidP="00012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«___»________20___г.</w:t>
            </w:r>
          </w:p>
        </w:tc>
        <w:tc>
          <w:tcPr>
            <w:tcW w:w="5071" w:type="dxa"/>
            <w:gridSpan w:val="2"/>
          </w:tcPr>
          <w:p w:rsidR="001B63DC" w:rsidRPr="00614E61" w:rsidRDefault="001B63DC" w:rsidP="00012BC0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  <w:p w:rsidR="001B63DC" w:rsidRPr="00614E61" w:rsidRDefault="001B63DC" w:rsidP="00012BC0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«___»________20___г.     </w:t>
            </w:r>
          </w:p>
        </w:tc>
      </w:tr>
    </w:tbl>
    <w:p w:rsidR="00D55FF6" w:rsidRDefault="008B0D54" w:rsidP="00D55FF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</w:r>
    </w:p>
    <w:p w:rsidR="00614DF3" w:rsidRPr="008B0D54" w:rsidRDefault="008B0D54" w:rsidP="00D55FF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B63DC">
        <w:rPr>
          <w:rFonts w:ascii="Times New Roman" w:hAnsi="Times New Roman" w:cs="Times New Roman"/>
          <w:b/>
          <w:sz w:val="40"/>
          <w:szCs w:val="40"/>
        </w:rPr>
        <w:t>Расчет стоимости питьевой воды</w:t>
      </w:r>
      <w:r w:rsidRPr="001B63DC">
        <w:rPr>
          <w:rFonts w:ascii="Times New Roman" w:hAnsi="Times New Roman" w:cs="Times New Roman"/>
          <w:b/>
          <w:sz w:val="40"/>
          <w:szCs w:val="40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  <w:t>при незаконной врезке в существующий водопровод.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lastRenderedPageBreak/>
        <w:t>Расчет расхода воды:</w:t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V = N * </w:t>
      </w:r>
      <w:proofErr w:type="spellStart"/>
      <w:r w:rsidRPr="008B0D5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8B0D54">
        <w:rPr>
          <w:rFonts w:ascii="Times New Roman" w:hAnsi="Times New Roman" w:cs="Times New Roman"/>
          <w:sz w:val="28"/>
          <w:szCs w:val="28"/>
        </w:rPr>
        <w:t xml:space="preserve"> * 12м * 3г.</w:t>
      </w:r>
      <w:r w:rsidRPr="008B0D54">
        <w:rPr>
          <w:rFonts w:ascii="Times New Roman" w:hAnsi="Times New Roman" w:cs="Times New Roman"/>
          <w:sz w:val="28"/>
          <w:szCs w:val="28"/>
        </w:rPr>
        <w:br/>
        <w:t>Где:</w:t>
      </w:r>
      <w:r w:rsidRPr="008B0D54">
        <w:rPr>
          <w:rFonts w:ascii="Times New Roman" w:hAnsi="Times New Roman" w:cs="Times New Roman"/>
          <w:sz w:val="28"/>
          <w:szCs w:val="28"/>
        </w:rPr>
        <w:br/>
        <w:t>V – объем использованной воды</w:t>
      </w:r>
      <w:r w:rsidRPr="008B0D54">
        <w:rPr>
          <w:rFonts w:ascii="Times New Roman" w:hAnsi="Times New Roman" w:cs="Times New Roman"/>
          <w:sz w:val="28"/>
          <w:szCs w:val="28"/>
        </w:rPr>
        <w:br/>
        <w:t>N - норма расхода воды на 1-го чел. в месяц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0D5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8B0D54">
        <w:rPr>
          <w:rFonts w:ascii="Times New Roman" w:hAnsi="Times New Roman" w:cs="Times New Roman"/>
          <w:sz w:val="28"/>
          <w:szCs w:val="28"/>
        </w:rPr>
        <w:t xml:space="preserve"> – кол-во проживающих в квартире</w:t>
      </w:r>
      <w:r w:rsidRPr="008B0D54">
        <w:rPr>
          <w:rFonts w:ascii="Times New Roman" w:hAnsi="Times New Roman" w:cs="Times New Roman"/>
          <w:sz w:val="28"/>
          <w:szCs w:val="28"/>
        </w:rPr>
        <w:br/>
        <w:t>12м. – 1 год</w:t>
      </w:r>
      <w:r w:rsidRPr="008B0D54">
        <w:rPr>
          <w:rFonts w:ascii="Times New Roman" w:hAnsi="Times New Roman" w:cs="Times New Roman"/>
          <w:sz w:val="28"/>
          <w:szCs w:val="28"/>
        </w:rPr>
        <w:br/>
        <w:t>3г. – срок исковой давности ст. 196 ГК РФ.</w:t>
      </w:r>
      <w:r w:rsidRPr="008B0D54">
        <w:rPr>
          <w:rFonts w:ascii="Times New Roman" w:hAnsi="Times New Roman" w:cs="Times New Roman"/>
          <w:sz w:val="28"/>
          <w:szCs w:val="28"/>
        </w:rPr>
        <w:br/>
        <w:t>S = T * V</w:t>
      </w:r>
      <w:r w:rsidRPr="008B0D54">
        <w:rPr>
          <w:rFonts w:ascii="Times New Roman" w:hAnsi="Times New Roman" w:cs="Times New Roman"/>
          <w:sz w:val="28"/>
          <w:szCs w:val="28"/>
        </w:rPr>
        <w:br/>
        <w:t>S – Стоимость израсходованной воды</w:t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T – Стоимость 1-го м3 – </w:t>
      </w:r>
      <w:r w:rsidR="004279FA">
        <w:rPr>
          <w:rFonts w:ascii="Times New Roman" w:hAnsi="Times New Roman" w:cs="Times New Roman"/>
          <w:sz w:val="28"/>
          <w:szCs w:val="28"/>
        </w:rPr>
        <w:t>20</w:t>
      </w:r>
      <w:r w:rsidRPr="008B0D54">
        <w:rPr>
          <w:rFonts w:ascii="Times New Roman" w:hAnsi="Times New Roman" w:cs="Times New Roman"/>
          <w:sz w:val="28"/>
          <w:szCs w:val="28"/>
        </w:rPr>
        <w:t>руб</w:t>
      </w:r>
      <w:r w:rsidR="004279FA">
        <w:rPr>
          <w:rFonts w:ascii="Times New Roman" w:hAnsi="Times New Roman" w:cs="Times New Roman"/>
          <w:sz w:val="28"/>
          <w:szCs w:val="28"/>
        </w:rPr>
        <w:t>04</w:t>
      </w:r>
      <w:r w:rsidRPr="008B0D54">
        <w:rPr>
          <w:rFonts w:ascii="Times New Roman" w:hAnsi="Times New Roman" w:cs="Times New Roman"/>
          <w:sz w:val="28"/>
          <w:szCs w:val="28"/>
        </w:rPr>
        <w:t>коп</w:t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V = N * </w:t>
      </w:r>
      <w:proofErr w:type="spellStart"/>
      <w:r w:rsidRPr="008B0D5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8B0D54">
        <w:rPr>
          <w:rFonts w:ascii="Times New Roman" w:hAnsi="Times New Roman" w:cs="Times New Roman"/>
          <w:sz w:val="28"/>
          <w:szCs w:val="28"/>
        </w:rPr>
        <w:t xml:space="preserve"> * 36 * </w:t>
      </w:r>
      <w:r w:rsidRPr="008B0D54">
        <w:rPr>
          <w:rFonts w:ascii="Times New Roman" w:hAnsi="Times New Roman" w:cs="Times New Roman"/>
          <w:sz w:val="28"/>
          <w:szCs w:val="28"/>
        </w:rPr>
        <w:br/>
        <w:t>3 * 2*10 = 60м3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</w:r>
    </w:p>
    <w:sectPr w:rsidR="00614DF3" w:rsidRPr="008B0D54" w:rsidSect="0061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7383B"/>
    <w:multiLevelType w:val="multilevel"/>
    <w:tmpl w:val="3DC6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2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70"/>
        </w:tabs>
        <w:ind w:left="2370" w:hanging="129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730"/>
        </w:tabs>
        <w:ind w:left="2730" w:hanging="129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090"/>
        </w:tabs>
        <w:ind w:left="3090" w:hanging="129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D54"/>
    <w:rsid w:val="001B63DC"/>
    <w:rsid w:val="004279FA"/>
    <w:rsid w:val="00546146"/>
    <w:rsid w:val="00614DF3"/>
    <w:rsid w:val="007472F1"/>
    <w:rsid w:val="008B0D54"/>
    <w:rsid w:val="00A72C43"/>
    <w:rsid w:val="00D5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F3"/>
  </w:style>
  <w:style w:type="paragraph" w:styleId="1">
    <w:name w:val="heading 1"/>
    <w:basedOn w:val="a"/>
    <w:link w:val="10"/>
    <w:uiPriority w:val="9"/>
    <w:qFormat/>
    <w:rsid w:val="001B6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B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B6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63D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B63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1B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7F08D00478896BAF85C564522BE609F4A8D61D7A67F7C0E97FD9DD0Ea8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2018-12-20T10:54:00Z</dcterms:created>
  <dcterms:modified xsi:type="dcterms:W3CDTF">2018-12-20T12:12:00Z</dcterms:modified>
</cp:coreProperties>
</file>