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2FC" w:rsidRDefault="00CC02FC" w:rsidP="00434DC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  <w:r w:rsidR="004D472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  <w:r w:rsidRPr="00CC02FC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№ </w:t>
      </w:r>
      <w:r w:rsidR="004D4725">
        <w:rPr>
          <w:rFonts w:ascii="Times New Roman" w:eastAsia="Times New Roman" w:hAnsi="Times New Roman" w:cs="Times New Roman"/>
          <w:bCs/>
          <w:sz w:val="28"/>
          <w:szCs w:val="28"/>
        </w:rPr>
        <w:t>3</w:t>
      </w:r>
    </w:p>
    <w:p w:rsidR="00CC02FC" w:rsidRDefault="00CC02FC" w:rsidP="00434DC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УТВЕРЖДЕН</w:t>
      </w:r>
    </w:p>
    <w:p w:rsidR="00CC02FC" w:rsidRDefault="00CC02FC" w:rsidP="00434DC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распоряжением администрации</w:t>
      </w:r>
    </w:p>
    <w:p w:rsidR="00CC02FC" w:rsidRDefault="00CC02FC" w:rsidP="00434DC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Горькобалковского сельского                    </w:t>
      </w:r>
    </w:p>
    <w:p w:rsidR="00CC02FC" w:rsidRDefault="00CC02FC" w:rsidP="00434DC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</w:t>
      </w:r>
      <w:r w:rsidR="00EC5248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оселения</w:t>
      </w:r>
    </w:p>
    <w:p w:rsidR="00D05D13" w:rsidRDefault="00CC02FC" w:rsidP="009453DB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</w:t>
      </w:r>
      <w:r w:rsidR="00D05D1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</w:t>
      </w:r>
      <w:r w:rsidR="009453D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  <w:r w:rsidR="00D05D13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от </w:t>
      </w:r>
      <w:r w:rsidR="009453DB">
        <w:rPr>
          <w:rFonts w:ascii="Times New Roman" w:eastAsia="Times New Roman" w:hAnsi="Times New Roman" w:cs="Times New Roman"/>
          <w:bCs/>
          <w:sz w:val="28"/>
          <w:szCs w:val="28"/>
        </w:rPr>
        <w:t>13.06.2017</w:t>
      </w:r>
      <w:r w:rsidR="00D05D13">
        <w:rPr>
          <w:rFonts w:ascii="Times New Roman" w:eastAsia="Times New Roman" w:hAnsi="Times New Roman" w:cs="Times New Roman"/>
          <w:bCs/>
          <w:sz w:val="28"/>
          <w:szCs w:val="28"/>
        </w:rPr>
        <w:t xml:space="preserve">  № </w:t>
      </w:r>
      <w:r w:rsidR="009453DB">
        <w:rPr>
          <w:rFonts w:ascii="Times New Roman" w:eastAsia="Times New Roman" w:hAnsi="Times New Roman" w:cs="Times New Roman"/>
          <w:bCs/>
          <w:sz w:val="28"/>
          <w:szCs w:val="28"/>
        </w:rPr>
        <w:t xml:space="preserve"> 27-рл</w:t>
      </w:r>
    </w:p>
    <w:p w:rsidR="00F267D4" w:rsidRPr="00CC02FC" w:rsidRDefault="00F267D4">
      <w:pPr>
        <w:spacing w:before="240" w:after="36" w:line="10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C02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Порядок</w:t>
      </w:r>
    </w:p>
    <w:p w:rsidR="00F267D4" w:rsidRPr="00CC02FC" w:rsidRDefault="00F267D4">
      <w:pPr>
        <w:spacing w:after="288" w:line="40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C02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предоставления торговых мест на ярмарке «Универсальная»</w:t>
      </w:r>
    </w:p>
    <w:p w:rsidR="00F267D4" w:rsidRPr="00AE04BA" w:rsidRDefault="00F267D4">
      <w:pPr>
        <w:pStyle w:val="14"/>
        <w:spacing w:after="0" w:line="398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4BA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C02FC" w:rsidRPr="00AE04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04BA">
        <w:rPr>
          <w:rFonts w:ascii="Times New Roman" w:hAnsi="Times New Roman" w:cs="Times New Roman"/>
          <w:color w:val="000000"/>
          <w:sz w:val="28"/>
          <w:szCs w:val="28"/>
        </w:rPr>
        <w:t>Торговые места на ярмарках предоставляются юридическим лицам,</w:t>
      </w:r>
      <w:r w:rsidRPr="00AE04B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AE04BA">
        <w:rPr>
          <w:rFonts w:ascii="Times New Roman" w:hAnsi="Times New Roman" w:cs="Times New Roman"/>
          <w:color w:val="000000"/>
          <w:sz w:val="28"/>
          <w:szCs w:val="28"/>
        </w:rPr>
        <w:t>индивидуальным предпринимателям, зарегистрированным в установленном</w:t>
      </w:r>
      <w:r w:rsidRPr="00AE04B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AE04BA">
        <w:rPr>
          <w:rFonts w:ascii="Times New Roman" w:hAnsi="Times New Roman" w:cs="Times New Roman"/>
          <w:color w:val="000000"/>
          <w:sz w:val="28"/>
          <w:szCs w:val="28"/>
        </w:rPr>
        <w:t>законодательством Российской Федерации порядке, и гражданам на основе схемы размещения торговых мест.</w:t>
      </w:r>
    </w:p>
    <w:p w:rsidR="00F267D4" w:rsidRPr="00AE04BA" w:rsidRDefault="00F267D4">
      <w:pPr>
        <w:pStyle w:val="14"/>
        <w:spacing w:after="0" w:line="398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4BA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CC02FC" w:rsidRPr="00AE04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04BA">
        <w:rPr>
          <w:rFonts w:ascii="Times New Roman" w:hAnsi="Times New Roman" w:cs="Times New Roman"/>
          <w:color w:val="000000"/>
          <w:sz w:val="28"/>
          <w:szCs w:val="28"/>
        </w:rPr>
        <w:t>Торговое место предоставляется организатором (администратором) ярмарок по письменному заявлению участника (продавца) ярмарки.</w:t>
      </w:r>
    </w:p>
    <w:p w:rsidR="00F267D4" w:rsidRPr="00AE04BA" w:rsidRDefault="00F267D4">
      <w:pPr>
        <w:pStyle w:val="14"/>
        <w:spacing w:after="0" w:line="398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4BA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CC02FC" w:rsidRPr="00AE04BA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Pr="00AE04BA">
        <w:rPr>
          <w:rFonts w:ascii="Times New Roman" w:hAnsi="Times New Roman" w:cs="Times New Roman"/>
          <w:color w:val="000000"/>
          <w:sz w:val="28"/>
          <w:szCs w:val="28"/>
        </w:rPr>
        <w:t>рганизатор (администратор) ярмарок заключает договор о предоставлении торгового места с юридическим лицом, индивидуальным предпринимателем, а также договор в простой форме с гражданами, на срок, не превышающий срока проведения ярмарок.</w:t>
      </w:r>
    </w:p>
    <w:p w:rsidR="00F267D4" w:rsidRPr="00AE04BA" w:rsidRDefault="00F267D4">
      <w:pPr>
        <w:pStyle w:val="14"/>
        <w:spacing w:after="0" w:line="398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4BA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CC02FC" w:rsidRPr="00AE04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04BA">
        <w:rPr>
          <w:rFonts w:ascii="Times New Roman" w:hAnsi="Times New Roman" w:cs="Times New Roman"/>
          <w:color w:val="000000"/>
          <w:sz w:val="28"/>
          <w:szCs w:val="28"/>
        </w:rPr>
        <w:t>В заявлении о предоставлении торгового места участник ярмарки указывает:</w:t>
      </w:r>
    </w:p>
    <w:p w:rsidR="00CC02FC" w:rsidRPr="00AE04BA" w:rsidRDefault="00F267D4">
      <w:pPr>
        <w:pStyle w:val="14"/>
        <w:spacing w:after="0" w:line="398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4BA">
        <w:rPr>
          <w:rFonts w:ascii="Times New Roman" w:hAnsi="Times New Roman" w:cs="Times New Roman"/>
          <w:color w:val="000000"/>
          <w:sz w:val="28"/>
          <w:szCs w:val="28"/>
        </w:rPr>
        <w:t>- полное и сокращенное (в случае если имеется) наименование, в том числе фирменное наименование</w:t>
      </w:r>
      <w:r w:rsidR="00CC02FC" w:rsidRPr="00AE04BA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04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C02FC" w:rsidRPr="00AE04BA" w:rsidRDefault="00CC02FC">
      <w:pPr>
        <w:pStyle w:val="14"/>
        <w:spacing w:after="0" w:line="398" w:lineRule="atLeast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AE04B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F267D4" w:rsidRPr="00AE04BA">
        <w:rPr>
          <w:rFonts w:ascii="Times New Roman" w:hAnsi="Times New Roman" w:cs="Times New Roman"/>
          <w:color w:val="000000"/>
          <w:sz w:val="28"/>
          <w:szCs w:val="28"/>
        </w:rPr>
        <w:t>сведения об организационно-правовой форме юридического лица</w:t>
      </w:r>
      <w:r w:rsidRPr="00AE04B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267D4" w:rsidRPr="00AE04BA">
        <w:rPr>
          <w:rFonts w:ascii="Times New Roman" w:hAnsi="Times New Roman" w:cs="Times New Roman"/>
          <w:color w:val="000000"/>
          <w:sz w:val="28"/>
          <w:szCs w:val="28"/>
        </w:rPr>
        <w:t xml:space="preserve"> месте его нахождения,</w:t>
      </w:r>
      <w:r w:rsidR="00F267D4" w:rsidRPr="00AE04B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F267D4" w:rsidRPr="00AE04BA" w:rsidRDefault="00CC02FC">
      <w:pPr>
        <w:pStyle w:val="14"/>
        <w:spacing w:after="0" w:line="398" w:lineRule="atLeast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AE04B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F267D4" w:rsidRPr="00AE04BA">
        <w:rPr>
          <w:rFonts w:ascii="Times New Roman" w:hAnsi="Times New Roman" w:cs="Times New Roman"/>
          <w:color w:val="000000"/>
          <w:sz w:val="28"/>
          <w:szCs w:val="28"/>
        </w:rPr>
        <w:t>государственный регистрационный номер</w:t>
      </w:r>
      <w:r w:rsidR="00F267D4" w:rsidRPr="00AE04B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F267D4" w:rsidRPr="00AE04BA">
        <w:rPr>
          <w:rFonts w:ascii="Times New Roman" w:hAnsi="Times New Roman" w:cs="Times New Roman"/>
          <w:color w:val="000000"/>
          <w:sz w:val="28"/>
          <w:szCs w:val="28"/>
        </w:rPr>
        <w:t>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 – для юридических лиц</w:t>
      </w:r>
      <w:r w:rsidR="00F267D4" w:rsidRPr="00AE04BA">
        <w:rPr>
          <w:rFonts w:ascii="Times New Roman" w:hAnsi="Times New Roman" w:cs="Times New Roman"/>
          <w:color w:val="000000"/>
          <w:sz w:val="28"/>
          <w:szCs w:val="28"/>
          <w:u w:val="single"/>
        </w:rPr>
        <w:t>;</w:t>
      </w:r>
    </w:p>
    <w:p w:rsidR="00CC02FC" w:rsidRPr="00AE04BA" w:rsidRDefault="00F267D4">
      <w:pPr>
        <w:pStyle w:val="14"/>
        <w:spacing w:after="0" w:line="398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4BA">
        <w:rPr>
          <w:rFonts w:ascii="Times New Roman" w:hAnsi="Times New Roman" w:cs="Times New Roman"/>
          <w:color w:val="000000"/>
          <w:sz w:val="28"/>
          <w:szCs w:val="28"/>
        </w:rPr>
        <w:t xml:space="preserve">- фамилию, имя и отчество индивидуального предпринимателя, место его жительства, данные документа, удостоверяющего его личность, </w:t>
      </w:r>
    </w:p>
    <w:p w:rsidR="00F267D4" w:rsidRPr="00AE04BA" w:rsidRDefault="00CC02FC">
      <w:pPr>
        <w:pStyle w:val="14"/>
        <w:spacing w:after="0" w:line="398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4B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F267D4" w:rsidRPr="00AE04BA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государственный регистрационный номер записи о государственной регистрации индивидуального предпринимателя и данные документа, подтверждающего факт внесения сведений об индивидуальном </w:t>
      </w:r>
      <w:r w:rsidR="00F267D4" w:rsidRPr="00AE04BA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предпринимателе в Единый государственный реестр индивидуальных предпринимателей – для индивидуальных предпринимателей;</w:t>
      </w:r>
    </w:p>
    <w:p w:rsidR="00F267D4" w:rsidRPr="00AE04BA" w:rsidRDefault="00F267D4">
      <w:pPr>
        <w:pStyle w:val="14"/>
        <w:spacing w:after="0" w:line="398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4BA">
        <w:rPr>
          <w:rFonts w:ascii="Times New Roman" w:hAnsi="Times New Roman" w:cs="Times New Roman"/>
          <w:color w:val="000000"/>
          <w:sz w:val="28"/>
          <w:szCs w:val="28"/>
        </w:rPr>
        <w:t>- фамилию, имя и отчество гражданина, место его жительства, данные документа, удостоверяющего его личность, сведения о гражданстве;</w:t>
      </w:r>
    </w:p>
    <w:p w:rsidR="00F267D4" w:rsidRPr="00AE04BA" w:rsidRDefault="00F267D4">
      <w:pPr>
        <w:pStyle w:val="14"/>
        <w:spacing w:after="0" w:line="398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4BA">
        <w:rPr>
          <w:rFonts w:ascii="Times New Roman" w:hAnsi="Times New Roman" w:cs="Times New Roman"/>
          <w:color w:val="000000"/>
          <w:sz w:val="28"/>
          <w:szCs w:val="28"/>
        </w:rPr>
        <w:t>- идентификационный номер налогоплательщика и данные документа о постановке на учет в налоговом органе - для юридических лиц и индивидуальных предпринимателей;</w:t>
      </w:r>
    </w:p>
    <w:p w:rsidR="00F267D4" w:rsidRPr="00AE04BA" w:rsidRDefault="00F267D4">
      <w:pPr>
        <w:pStyle w:val="14"/>
        <w:spacing w:after="0" w:line="398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4BA">
        <w:rPr>
          <w:rFonts w:ascii="Times New Roman" w:hAnsi="Times New Roman" w:cs="Times New Roman"/>
          <w:color w:val="000000"/>
          <w:sz w:val="28"/>
          <w:szCs w:val="28"/>
        </w:rPr>
        <w:t>5. Основаниями для отказа в предоставлении места на ярмарке могут быть:</w:t>
      </w:r>
    </w:p>
    <w:p w:rsidR="00F267D4" w:rsidRPr="00AE04BA" w:rsidRDefault="00F267D4">
      <w:pPr>
        <w:spacing w:after="0" w:line="4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04BA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- не предоставление заявителем всех необходимых сведений и/или документов;</w:t>
      </w:r>
    </w:p>
    <w:p w:rsidR="00F267D4" w:rsidRPr="00AE04BA" w:rsidRDefault="00F267D4">
      <w:pPr>
        <w:spacing w:after="0" w:line="4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04BA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- заявленный перечень товаров, не соответствует ассортименту реализуемых на ярмарке товаров;</w:t>
      </w:r>
    </w:p>
    <w:p w:rsidR="00F267D4" w:rsidRPr="00AE04BA" w:rsidRDefault="00F267D4">
      <w:pPr>
        <w:spacing w:after="0" w:line="4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04BA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- отсутствие свободных торговых мест на ярмарке;</w:t>
      </w:r>
    </w:p>
    <w:p w:rsidR="00F267D4" w:rsidRPr="00AE04BA" w:rsidRDefault="00611BC5" w:rsidP="00611BC5">
      <w:pPr>
        <w:tabs>
          <w:tab w:val="left" w:pos="-142"/>
        </w:tabs>
        <w:spacing w:after="0" w:line="4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04B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</w:t>
      </w:r>
      <w:r w:rsidR="00F267D4" w:rsidRPr="00AE04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наличие у заявителя финансовой задолженности перед администратором ярмарки, по ранее заключенным договорам на предоставление мест на ярмарке.</w:t>
      </w:r>
    </w:p>
    <w:p w:rsidR="00F267D4" w:rsidRPr="00AE04BA" w:rsidRDefault="00F267D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34DC9" w:rsidRPr="00AE04BA" w:rsidRDefault="00434DC9">
      <w:pPr>
        <w:rPr>
          <w:rFonts w:ascii="Times New Roman" w:hAnsi="Times New Roman" w:cs="Times New Roman"/>
          <w:color w:val="000000"/>
          <w:sz w:val="28"/>
          <w:szCs w:val="28"/>
        </w:rPr>
      </w:pPr>
    </w:p>
    <w:sectPr w:rsidR="00434DC9" w:rsidRPr="00AE04BA" w:rsidSect="00EC5248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24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96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CC02FC"/>
    <w:rsid w:val="000848A3"/>
    <w:rsid w:val="00434DC9"/>
    <w:rsid w:val="004D4725"/>
    <w:rsid w:val="00611BC5"/>
    <w:rsid w:val="009453DB"/>
    <w:rsid w:val="00AE04BA"/>
    <w:rsid w:val="00CC02FC"/>
    <w:rsid w:val="00D05D13"/>
    <w:rsid w:val="00EC5248"/>
    <w:rsid w:val="00F26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48A3"/>
    <w:pPr>
      <w:suppressAutoHyphens/>
      <w:spacing w:after="200" w:line="276" w:lineRule="auto"/>
    </w:pPr>
    <w:rPr>
      <w:rFonts w:ascii="Calibri" w:eastAsia="Arial Unicode MS" w:hAnsi="Calibri" w:cs="font196"/>
      <w:kern w:val="1"/>
      <w:sz w:val="22"/>
      <w:szCs w:val="22"/>
      <w:lang w:eastAsia="ar-SA"/>
    </w:rPr>
  </w:style>
  <w:style w:type="paragraph" w:styleId="1">
    <w:name w:val="heading 1"/>
    <w:next w:val="a0"/>
    <w:qFormat/>
    <w:rsid w:val="000848A3"/>
    <w:pPr>
      <w:keepNext/>
      <w:widowControl w:val="0"/>
      <w:tabs>
        <w:tab w:val="num" w:pos="432"/>
      </w:tabs>
      <w:suppressAutoHyphens/>
      <w:spacing w:before="480" w:line="276" w:lineRule="auto"/>
      <w:ind w:left="432" w:hanging="432"/>
      <w:outlineLvl w:val="0"/>
    </w:pPr>
    <w:rPr>
      <w:rFonts w:ascii="Cambria" w:eastAsia="Arial Unicode MS" w:hAnsi="Cambria" w:cs="font196"/>
      <w:b/>
      <w:bCs/>
      <w:color w:val="365F91"/>
      <w:kern w:val="1"/>
      <w:sz w:val="28"/>
      <w:szCs w:val="28"/>
      <w:lang w:eastAsia="ar-SA"/>
    </w:rPr>
  </w:style>
  <w:style w:type="paragraph" w:styleId="2">
    <w:name w:val="heading 2"/>
    <w:next w:val="a0"/>
    <w:qFormat/>
    <w:rsid w:val="000848A3"/>
    <w:pPr>
      <w:widowControl w:val="0"/>
      <w:tabs>
        <w:tab w:val="num" w:pos="576"/>
      </w:tabs>
      <w:suppressAutoHyphens/>
      <w:spacing w:after="200" w:line="276" w:lineRule="auto"/>
      <w:ind w:left="576" w:hanging="576"/>
      <w:outlineLvl w:val="1"/>
    </w:pPr>
    <w:rPr>
      <w:rFonts w:ascii="Calibri" w:eastAsia="Arial Unicode MS" w:hAnsi="Calibri" w:cs="font196"/>
      <w:kern w:val="1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0848A3"/>
  </w:style>
  <w:style w:type="character" w:customStyle="1" w:styleId="20">
    <w:name w:val="Заголовок 2 Знак"/>
    <w:rsid w:val="000848A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Strong"/>
    <w:qFormat/>
    <w:rsid w:val="000848A3"/>
    <w:rPr>
      <w:b/>
      <w:bCs/>
    </w:rPr>
  </w:style>
  <w:style w:type="character" w:customStyle="1" w:styleId="apple-converted-space">
    <w:name w:val="apple-converted-space"/>
    <w:rsid w:val="000848A3"/>
  </w:style>
  <w:style w:type="character" w:styleId="a5">
    <w:name w:val="Hyperlink"/>
    <w:rsid w:val="000848A3"/>
    <w:rPr>
      <w:color w:val="0000FF"/>
      <w:u w:val="single"/>
    </w:rPr>
  </w:style>
  <w:style w:type="character" w:customStyle="1" w:styleId="11">
    <w:name w:val="Заголовок 1 Знак"/>
    <w:rsid w:val="000848A3"/>
    <w:rPr>
      <w:rFonts w:ascii="Cambria" w:hAnsi="Cambria" w:cs="font196"/>
      <w:b/>
      <w:bCs/>
      <w:color w:val="365F91"/>
      <w:sz w:val="28"/>
      <w:szCs w:val="28"/>
    </w:rPr>
  </w:style>
  <w:style w:type="character" w:customStyle="1" w:styleId="r-toplineuser-mail">
    <w:name w:val="r-topline__user-mail"/>
    <w:rsid w:val="000848A3"/>
  </w:style>
  <w:style w:type="paragraph" w:customStyle="1" w:styleId="a6">
    <w:name w:val="Заголовок"/>
    <w:basedOn w:val="a"/>
    <w:next w:val="a0"/>
    <w:rsid w:val="000848A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rsid w:val="000848A3"/>
    <w:pPr>
      <w:spacing w:after="120"/>
    </w:pPr>
  </w:style>
  <w:style w:type="paragraph" w:styleId="a7">
    <w:name w:val="List"/>
    <w:basedOn w:val="a0"/>
    <w:rsid w:val="000848A3"/>
    <w:rPr>
      <w:rFonts w:cs="Tahoma"/>
    </w:rPr>
  </w:style>
  <w:style w:type="paragraph" w:customStyle="1" w:styleId="12">
    <w:name w:val="Название1"/>
    <w:basedOn w:val="a"/>
    <w:rsid w:val="000848A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0848A3"/>
    <w:pPr>
      <w:suppressLineNumbers/>
    </w:pPr>
    <w:rPr>
      <w:rFonts w:cs="Tahoma"/>
    </w:rPr>
  </w:style>
  <w:style w:type="paragraph" w:customStyle="1" w:styleId="rtecenter">
    <w:name w:val="rtecenter"/>
    <w:rsid w:val="000848A3"/>
    <w:pPr>
      <w:widowControl w:val="0"/>
      <w:suppressAutoHyphens/>
      <w:spacing w:after="200" w:line="276" w:lineRule="auto"/>
    </w:pPr>
    <w:rPr>
      <w:rFonts w:ascii="Calibri" w:eastAsia="Arial Unicode MS" w:hAnsi="Calibri" w:cs="font196"/>
      <w:kern w:val="1"/>
      <w:sz w:val="22"/>
      <w:szCs w:val="22"/>
      <w:lang w:eastAsia="ar-SA"/>
    </w:rPr>
  </w:style>
  <w:style w:type="paragraph" w:customStyle="1" w:styleId="14">
    <w:name w:val="Обычный (веб)1"/>
    <w:rsid w:val="000848A3"/>
    <w:pPr>
      <w:widowControl w:val="0"/>
      <w:suppressAutoHyphens/>
      <w:spacing w:after="200" w:line="276" w:lineRule="auto"/>
    </w:pPr>
    <w:rPr>
      <w:rFonts w:ascii="Calibri" w:eastAsia="Arial Unicode MS" w:hAnsi="Calibri" w:cs="font196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Приложение № 3</vt:lpstr>
    </vt:vector>
  </TitlesOfParts>
  <Company>Администрация Горькобалковского с/п</Company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Приложение № 3</dc:title>
  <dc:subject/>
  <dc:creator>Zver</dc:creator>
  <cp:keywords/>
  <cp:lastModifiedBy>1</cp:lastModifiedBy>
  <cp:revision>4</cp:revision>
  <cp:lastPrinted>2018-03-05T10:20:00Z</cp:lastPrinted>
  <dcterms:created xsi:type="dcterms:W3CDTF">2018-04-26T10:18:00Z</dcterms:created>
  <dcterms:modified xsi:type="dcterms:W3CDTF">2018-04-26T10:20:00Z</dcterms:modified>
</cp:coreProperties>
</file>