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98" w:rsidRPr="00122FF4" w:rsidRDefault="001B3F98" w:rsidP="00122FF4">
      <w:pPr>
        <w:shd w:val="clear" w:color="auto" w:fill="FFFFFF" w:themeFill="background1"/>
        <w:jc w:val="right"/>
        <w:rPr>
          <w:rFonts w:eastAsia="Times New Roman"/>
          <w:b/>
          <w:sz w:val="28"/>
          <w:szCs w:val="28"/>
        </w:rPr>
      </w:pPr>
      <w:r w:rsidRPr="00122FF4">
        <w:rPr>
          <w:rFonts w:eastAsia="Times New Roman"/>
          <w:b/>
          <w:sz w:val="28"/>
          <w:szCs w:val="28"/>
        </w:rPr>
        <w:t>ПРОЕКТ</w:t>
      </w:r>
      <w:bookmarkStart w:id="0" w:name="_GoBack"/>
      <w:bookmarkEnd w:id="0"/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  <w:r w:rsidRPr="00122FF4">
        <w:rPr>
          <w:rFonts w:eastAsia="Times New Roman"/>
          <w:b/>
          <w:sz w:val="28"/>
          <w:szCs w:val="28"/>
        </w:rPr>
        <w:t xml:space="preserve">АДМИНИСТРАЦИЯ </w:t>
      </w:r>
      <w:r w:rsidR="00B23F46" w:rsidRPr="00122FF4">
        <w:rPr>
          <w:rFonts w:eastAsia="Times New Roman"/>
          <w:b/>
          <w:sz w:val="28"/>
          <w:szCs w:val="28"/>
        </w:rPr>
        <w:t>ГОРЬКОБАЛКОВСКОГО</w:t>
      </w:r>
      <w:r w:rsidRPr="00122FF4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122FF4">
        <w:rPr>
          <w:rFonts w:eastAsia="Times New Roman"/>
          <w:b/>
          <w:sz w:val="28"/>
          <w:szCs w:val="28"/>
        </w:rPr>
        <w:t>СЕЛЬСКОГО</w:t>
      </w:r>
      <w:proofErr w:type="gramEnd"/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  <w:r w:rsidRPr="00122FF4">
        <w:rPr>
          <w:rFonts w:eastAsia="Times New Roman"/>
          <w:b/>
          <w:sz w:val="28"/>
          <w:szCs w:val="28"/>
        </w:rPr>
        <w:t>ПОСЕЛЕНИЯ НОВОПОКРОВСКОГО РАЙОНА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122FF4">
        <w:rPr>
          <w:b/>
          <w:sz w:val="28"/>
          <w:szCs w:val="28"/>
        </w:rPr>
        <w:t>П</w:t>
      </w:r>
      <w:proofErr w:type="gramEnd"/>
      <w:r w:rsidRPr="00122FF4">
        <w:rPr>
          <w:b/>
          <w:sz w:val="28"/>
          <w:szCs w:val="28"/>
        </w:rPr>
        <w:t xml:space="preserve"> О С Т А Н О В Л Е Н И Е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636E20" w:rsidP="00122FF4">
      <w:pPr>
        <w:shd w:val="clear" w:color="auto" w:fill="FFFFFF" w:themeFill="background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от _____________</w:t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</w:r>
      <w:r w:rsidR="00A84ABB" w:rsidRPr="00122FF4">
        <w:rPr>
          <w:rFonts w:eastAsia="Times New Roman" w:cs="Times New Roman"/>
        </w:rPr>
        <w:tab/>
        <w:t>№ ___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  <w:proofErr w:type="gramStart"/>
      <w:r w:rsidRPr="00122FF4">
        <w:rPr>
          <w:rFonts w:eastAsia="Times New Roman"/>
          <w:sz w:val="28"/>
          <w:szCs w:val="28"/>
        </w:rPr>
        <w:t>с</w:t>
      </w:r>
      <w:proofErr w:type="gramEnd"/>
      <w:r w:rsidR="00710B21" w:rsidRPr="00122FF4">
        <w:rPr>
          <w:rFonts w:eastAsia="Times New Roman"/>
          <w:sz w:val="28"/>
          <w:szCs w:val="28"/>
        </w:rPr>
        <w:t>.</w:t>
      </w:r>
      <w:r w:rsidRPr="00122FF4">
        <w:rPr>
          <w:rFonts w:eastAsia="Times New Roman"/>
          <w:sz w:val="28"/>
          <w:szCs w:val="28"/>
        </w:rPr>
        <w:t xml:space="preserve"> </w:t>
      </w:r>
      <w:r w:rsidR="00B23F46" w:rsidRPr="00122FF4">
        <w:rPr>
          <w:rFonts w:eastAsia="Times New Roman"/>
          <w:sz w:val="28"/>
          <w:szCs w:val="28"/>
        </w:rPr>
        <w:t>Горькая Балка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«</w:t>
      </w:r>
      <w:r w:rsidRPr="00122FF4">
        <w:rPr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122FF4">
        <w:rPr>
          <w:rFonts w:eastAsia="Times New Roman"/>
          <w:b/>
          <w:bCs/>
          <w:sz w:val="28"/>
          <w:szCs w:val="28"/>
        </w:rPr>
        <w:t xml:space="preserve">» 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72A5B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4ABB" w:rsidRPr="00122FF4">
        <w:rPr>
          <w:rFonts w:ascii="Times New Roman" w:hAnsi="Times New Roman" w:cs="Times New Roman"/>
          <w:sz w:val="28"/>
          <w:szCs w:val="28"/>
        </w:rPr>
        <w:t>Новопокр</w:t>
      </w:r>
      <w:r w:rsidRPr="00122FF4">
        <w:rPr>
          <w:rFonts w:ascii="Times New Roman" w:hAnsi="Times New Roman" w:cs="Times New Roman"/>
          <w:sz w:val="28"/>
          <w:szCs w:val="28"/>
        </w:rPr>
        <w:t xml:space="preserve">овского района, </w:t>
      </w:r>
      <w:r w:rsidRPr="00122FF4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Pr="00122FF4">
        <w:rPr>
          <w:rFonts w:ascii="Times New Roman" w:hAnsi="Times New Roman" w:cs="Times New Roman"/>
          <w:sz w:val="28"/>
          <w:szCs w:val="28"/>
        </w:rPr>
        <w:t>:</w:t>
      </w:r>
    </w:p>
    <w:p w:rsidR="00FE7AAA" w:rsidRPr="00122FF4" w:rsidRDefault="00FE7AAA" w:rsidP="00122FF4">
      <w:pPr>
        <w:shd w:val="clear" w:color="auto" w:fill="FFFFFF" w:themeFill="background1"/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сборах», согласно приложению.</w:t>
      </w:r>
    </w:p>
    <w:p w:rsidR="00A84ABB" w:rsidRPr="00122FF4" w:rsidRDefault="00A84ABB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DE4695">
        <w:rPr>
          <w:rFonts w:eastAsia="Times New Roman"/>
          <w:spacing w:val="-2"/>
          <w:sz w:val="28"/>
          <w:szCs w:val="28"/>
        </w:rPr>
        <w:t xml:space="preserve">2. </w:t>
      </w:r>
      <w:r w:rsidR="008E0BEF" w:rsidRPr="00DE4695">
        <w:rPr>
          <w:rFonts w:eastAsia="Times New Roman"/>
          <w:spacing w:val="-2"/>
          <w:sz w:val="28"/>
          <w:szCs w:val="28"/>
        </w:rPr>
        <w:t>Ведущему</w:t>
      </w:r>
      <w:r w:rsidRPr="00DE4695">
        <w:rPr>
          <w:rFonts w:eastAsia="Times New Roman"/>
          <w:spacing w:val="-2"/>
          <w:sz w:val="28"/>
          <w:szCs w:val="28"/>
        </w:rPr>
        <w:t xml:space="preserve"> специалисту </w:t>
      </w:r>
      <w:r w:rsidR="008E0BEF" w:rsidRPr="00DE4695">
        <w:rPr>
          <w:rFonts w:eastAsia="Times New Roman"/>
          <w:spacing w:val="-2"/>
          <w:sz w:val="28"/>
          <w:szCs w:val="28"/>
        </w:rPr>
        <w:t xml:space="preserve">по доходам </w:t>
      </w:r>
      <w:r w:rsidRPr="00DE4695">
        <w:rPr>
          <w:rFonts w:eastAsia="Times New Roman"/>
          <w:spacing w:val="-2"/>
          <w:sz w:val="28"/>
          <w:szCs w:val="28"/>
        </w:rPr>
        <w:t xml:space="preserve"> </w:t>
      </w:r>
      <w:r w:rsidRPr="00DE4695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8E0BEF" w:rsidRPr="00DE4695">
        <w:rPr>
          <w:rFonts w:eastAsia="Times New Roman"/>
          <w:sz w:val="28"/>
          <w:szCs w:val="28"/>
        </w:rPr>
        <w:t>Горькобалковского</w:t>
      </w:r>
      <w:proofErr w:type="spellEnd"/>
      <w:r w:rsidR="008E0BEF" w:rsidRPr="00DE4695">
        <w:rPr>
          <w:rFonts w:eastAsia="Times New Roman"/>
          <w:sz w:val="28"/>
          <w:szCs w:val="28"/>
        </w:rPr>
        <w:t xml:space="preserve"> </w:t>
      </w:r>
      <w:r w:rsidRPr="00DE4695">
        <w:rPr>
          <w:rFonts w:eastAsia="Times New Roman"/>
          <w:sz w:val="28"/>
          <w:szCs w:val="28"/>
        </w:rPr>
        <w:t>сельского поселения Новопокровского района</w:t>
      </w:r>
      <w:r w:rsidR="00DE4695" w:rsidRPr="00DE4695">
        <w:rPr>
          <w:rFonts w:eastAsia="Times New Roman"/>
          <w:sz w:val="28"/>
          <w:szCs w:val="28"/>
        </w:rPr>
        <w:t xml:space="preserve"> </w:t>
      </w:r>
      <w:r w:rsidR="008E0BEF" w:rsidRPr="00DE4695">
        <w:rPr>
          <w:rFonts w:eastAsia="Times New Roman"/>
          <w:spacing w:val="-2"/>
          <w:sz w:val="28"/>
          <w:szCs w:val="28"/>
        </w:rPr>
        <w:t>Усенко</w:t>
      </w:r>
      <w:r w:rsidRPr="00DE4695">
        <w:rPr>
          <w:rFonts w:eastAsia="Times New Roman"/>
          <w:spacing w:val="-2"/>
          <w:sz w:val="28"/>
          <w:szCs w:val="28"/>
        </w:rPr>
        <w:t xml:space="preserve"> О.Н. обеспечить</w:t>
      </w:r>
      <w:r w:rsidRPr="00122FF4">
        <w:rPr>
          <w:rFonts w:eastAsia="Times New Roman"/>
          <w:spacing w:val="-2"/>
          <w:sz w:val="28"/>
          <w:szCs w:val="28"/>
        </w:rPr>
        <w:t xml:space="preserve"> обнародование настоящего постановления в установленном порядке и его размещение на официальном сайте администрации </w:t>
      </w:r>
      <w:proofErr w:type="spellStart"/>
      <w:r w:rsidR="00193461">
        <w:rPr>
          <w:rFonts w:eastAsia="Times New Roman"/>
          <w:sz w:val="28"/>
          <w:szCs w:val="28"/>
        </w:rPr>
        <w:t>Горькобалковского</w:t>
      </w:r>
      <w:proofErr w:type="spellEnd"/>
      <w:r w:rsidRPr="00122FF4">
        <w:rPr>
          <w:rFonts w:eastAsia="Times New Roman"/>
          <w:sz w:val="28"/>
          <w:szCs w:val="28"/>
        </w:rPr>
        <w:t xml:space="preserve"> </w:t>
      </w:r>
      <w:r w:rsidRPr="00122FF4">
        <w:rPr>
          <w:rFonts w:eastAsia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FE7AAA" w:rsidRPr="00122FF4" w:rsidRDefault="00FE7AAA" w:rsidP="00122FF4">
      <w:pPr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F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7AAA" w:rsidRPr="00122FF4" w:rsidRDefault="00FE7AAA" w:rsidP="00122FF4">
      <w:pPr>
        <w:shd w:val="clear" w:color="auto" w:fill="FFFFFF" w:themeFill="background1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4. Постановление вступает в законную силу со дня его официального обнародования.</w:t>
      </w:r>
    </w:p>
    <w:p w:rsidR="00A84ABB" w:rsidRPr="00122FF4" w:rsidRDefault="00A84ABB" w:rsidP="00122FF4">
      <w:pPr>
        <w:shd w:val="clear" w:color="auto" w:fill="FFFFFF" w:themeFill="background1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122FF4">
        <w:rPr>
          <w:rFonts w:eastAsia="Times New Roman"/>
          <w:sz w:val="28"/>
          <w:szCs w:val="28"/>
        </w:rPr>
        <w:t>Глава</w:t>
      </w:r>
    </w:p>
    <w:p w:rsidR="00A84ABB" w:rsidRPr="00122FF4" w:rsidRDefault="00572A5B" w:rsidP="00122FF4">
      <w:pPr>
        <w:shd w:val="clear" w:color="auto" w:fill="FFFFFF" w:themeFill="background1"/>
        <w:rPr>
          <w:rFonts w:eastAsia="Times New Roman"/>
          <w:sz w:val="28"/>
          <w:szCs w:val="28"/>
          <w:lang w:eastAsia="ar-SA"/>
        </w:rPr>
      </w:pPr>
      <w:proofErr w:type="spellStart"/>
      <w:r w:rsidRPr="00122FF4">
        <w:rPr>
          <w:rFonts w:eastAsia="Times New Roman"/>
          <w:sz w:val="28"/>
          <w:szCs w:val="28"/>
        </w:rPr>
        <w:t>Горькобалковского</w:t>
      </w:r>
      <w:proofErr w:type="spellEnd"/>
      <w:r w:rsidR="00A84ABB" w:rsidRPr="00122FF4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</w:p>
    <w:p w:rsidR="00A84ABB" w:rsidRPr="00122FF4" w:rsidRDefault="00A84ABB" w:rsidP="00F07144">
      <w:pPr>
        <w:shd w:val="clear" w:color="auto" w:fill="FFFFFF" w:themeFill="background1"/>
        <w:ind w:right="-291"/>
        <w:rPr>
          <w:b/>
          <w:sz w:val="28"/>
          <w:szCs w:val="28"/>
        </w:rPr>
      </w:pPr>
      <w:r w:rsidRPr="00122FF4">
        <w:rPr>
          <w:sz w:val="28"/>
          <w:szCs w:val="28"/>
        </w:rPr>
        <w:t>Новопокровского района</w:t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="00F07144">
        <w:rPr>
          <w:sz w:val="28"/>
          <w:szCs w:val="28"/>
        </w:rPr>
        <w:t xml:space="preserve">          </w:t>
      </w:r>
      <w:proofErr w:type="spellStart"/>
      <w:r w:rsidR="00572A5B" w:rsidRPr="00122FF4">
        <w:rPr>
          <w:sz w:val="28"/>
          <w:szCs w:val="28"/>
        </w:rPr>
        <w:t>Е.В.Артев</w:t>
      </w:r>
      <w:proofErr w:type="spellEnd"/>
      <w:r w:rsidRPr="00122FF4">
        <w:rPr>
          <w:b/>
          <w:sz w:val="28"/>
          <w:szCs w:val="28"/>
        </w:rPr>
        <w:t xml:space="preserve"> </w:t>
      </w:r>
    </w:p>
    <w:p w:rsidR="00EB2F32" w:rsidRDefault="00EB2F32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УТВЕРЖДЕН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2FF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FE7AAA" w:rsidRPr="00122FF4" w:rsidRDefault="00BB1E6B" w:rsidP="00122FF4">
      <w:pPr>
        <w:shd w:val="clear" w:color="auto" w:fill="FFFFFF" w:themeFill="background1"/>
        <w:ind w:left="5245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2FF4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FE7AAA" w:rsidRPr="00122F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E3ED5" w:rsidRPr="00122FF4">
        <w:rPr>
          <w:rFonts w:ascii="Times New Roman" w:hAnsi="Times New Roman" w:cs="Times New Roman"/>
          <w:bCs/>
          <w:sz w:val="28"/>
          <w:szCs w:val="28"/>
        </w:rPr>
        <w:t>Новопокр</w:t>
      </w:r>
      <w:r w:rsidR="00FE7AAA" w:rsidRPr="00122FF4">
        <w:rPr>
          <w:rFonts w:ascii="Times New Roman" w:hAnsi="Times New Roman" w:cs="Times New Roman"/>
          <w:bCs/>
          <w:sz w:val="28"/>
          <w:szCs w:val="28"/>
        </w:rPr>
        <w:t>овского района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от ____________ года № ____</w:t>
      </w:r>
    </w:p>
    <w:p w:rsidR="00FE7AAA" w:rsidRPr="00122FF4" w:rsidRDefault="00FE7AAA" w:rsidP="00122FF4">
      <w:pPr>
        <w:shd w:val="clear" w:color="auto" w:fill="FFFFFF" w:themeFill="background1"/>
        <w:tabs>
          <w:tab w:val="left" w:pos="4683"/>
          <w:tab w:val="left" w:pos="4944"/>
          <w:tab w:val="left" w:pos="54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tabs>
          <w:tab w:val="left" w:pos="4683"/>
          <w:tab w:val="left" w:pos="4944"/>
          <w:tab w:val="left" w:pos="5431"/>
        </w:tabs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A13475" w:rsidP="00122F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FF4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FE7AAA" w:rsidRPr="00122FF4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Pr="00122FF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E7AAA" w:rsidRPr="00122FF4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Pr="00122FF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E7AAA" w:rsidRPr="00122FF4" w:rsidRDefault="00FE7AAA" w:rsidP="00122FF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7C3677" w:rsidRPr="00122FF4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122FF4">
        <w:rPr>
          <w:rFonts w:ascii="Times New Roman" w:hAnsi="Times New Roman" w:cs="Times New Roman"/>
          <w:b/>
          <w:sz w:val="28"/>
          <w:szCs w:val="28"/>
        </w:rPr>
        <w:t>»</w:t>
      </w:r>
    </w:p>
    <w:p w:rsidR="00965C87" w:rsidRPr="00122FF4" w:rsidRDefault="00965C87" w:rsidP="00122FF4">
      <w:pPr>
        <w:shd w:val="clear" w:color="auto" w:fill="FFFFFF" w:themeFill="background1"/>
        <w:ind w:firstLine="0"/>
      </w:pPr>
    </w:p>
    <w:p w:rsidR="00965C87" w:rsidRPr="00122FF4" w:rsidRDefault="003E3ED5" w:rsidP="00122FF4">
      <w:pPr>
        <w:shd w:val="clear" w:color="auto" w:fill="FFFFFF" w:themeFill="background1"/>
        <w:jc w:val="center"/>
        <w:outlineLvl w:val="1"/>
        <w:rPr>
          <w:b/>
          <w:sz w:val="28"/>
          <w:szCs w:val="28"/>
        </w:rPr>
      </w:pPr>
      <w:r w:rsidRPr="00122FF4">
        <w:rPr>
          <w:b/>
          <w:sz w:val="28"/>
          <w:szCs w:val="28"/>
        </w:rPr>
        <w:t>1</w:t>
      </w:r>
      <w:r w:rsidR="00965C87" w:rsidRPr="00122FF4">
        <w:rPr>
          <w:b/>
          <w:sz w:val="28"/>
          <w:szCs w:val="28"/>
        </w:rPr>
        <w:t>. Общие положения</w:t>
      </w:r>
    </w:p>
    <w:p w:rsidR="00965C87" w:rsidRPr="00122FF4" w:rsidRDefault="00965C87" w:rsidP="00122FF4">
      <w:pPr>
        <w:shd w:val="clear" w:color="auto" w:fill="FFFFFF" w:themeFill="background1"/>
        <w:jc w:val="center"/>
        <w:outlineLvl w:val="1"/>
        <w:rPr>
          <w:b/>
          <w:sz w:val="28"/>
          <w:szCs w:val="28"/>
        </w:rPr>
      </w:pPr>
    </w:p>
    <w:p w:rsidR="00965C87" w:rsidRPr="00122FF4" w:rsidRDefault="00965C87" w:rsidP="00122FF4">
      <w:pPr>
        <w:shd w:val="clear" w:color="auto" w:fill="FFFFFF" w:themeFill="background1"/>
        <w:jc w:val="center"/>
        <w:outlineLvl w:val="2"/>
        <w:rPr>
          <w:b/>
          <w:sz w:val="28"/>
          <w:szCs w:val="28"/>
        </w:rPr>
      </w:pPr>
      <w:bookmarkStart w:id="1" w:name="Par43"/>
      <w:bookmarkEnd w:id="1"/>
      <w:r w:rsidRPr="00122FF4">
        <w:rPr>
          <w:b/>
          <w:sz w:val="28"/>
          <w:szCs w:val="28"/>
        </w:rPr>
        <w:t xml:space="preserve">1.1. Предмет регулирования </w:t>
      </w:r>
    </w:p>
    <w:p w:rsidR="00965C87" w:rsidRPr="00122FF4" w:rsidRDefault="00965C87" w:rsidP="00122FF4">
      <w:pPr>
        <w:shd w:val="clear" w:color="auto" w:fill="FFFFFF" w:themeFill="background1"/>
        <w:jc w:val="center"/>
        <w:outlineLvl w:val="2"/>
        <w:rPr>
          <w:b/>
          <w:sz w:val="28"/>
          <w:szCs w:val="28"/>
        </w:rPr>
      </w:pPr>
      <w:r w:rsidRPr="00122FF4">
        <w:rPr>
          <w:b/>
          <w:sz w:val="28"/>
          <w:szCs w:val="28"/>
        </w:rPr>
        <w:t>административного регламента</w:t>
      </w:r>
    </w:p>
    <w:p w:rsidR="00FE7AAA" w:rsidRPr="00122FF4" w:rsidRDefault="00FE7AAA" w:rsidP="00122FF4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FE7AAA" w:rsidRPr="00122F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965C87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2FF4">
        <w:rPr>
          <w:rFonts w:ascii="Times New Roman" w:hAnsi="Times New Roman" w:cs="Times New Roman"/>
          <w:sz w:val="28"/>
          <w:szCs w:val="28"/>
        </w:rPr>
        <w:t>Новопокр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овского района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муниципальной услуги "Дача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сборах" (далее соответственно -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sz w:val="28"/>
          <w:szCs w:val="28"/>
        </w:rPr>
        <w:t>муниципальной услуги "Дача письменных разъяснений налогоплательщикам и</w:t>
      </w:r>
      <w:proofErr w:type="gramEnd"/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налоговым агентам по вопросам применения нормативных правовых актов муниципального образования о местных налогах и сборах".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>1.2. Круг заявителей</w:t>
      </w:r>
    </w:p>
    <w:p w:rsidR="00965C87" w:rsidRPr="00122FF4" w:rsidRDefault="00965C87" w:rsidP="00122FF4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965C87" w:rsidP="00122FF4">
      <w:pPr>
        <w:shd w:val="clear" w:color="auto" w:fill="FFFFFF" w:themeFill="background1"/>
        <w:ind w:firstLine="55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1.2.1.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признаваемые в соответствии с </w:t>
      </w:r>
      <w:r w:rsidR="00FE7AAA" w:rsidRPr="00122FF4">
        <w:rPr>
          <w:rStyle w:val="a3"/>
          <w:rFonts w:ascii="Times New Roman" w:hAnsi="Times New Roman"/>
          <w:color w:val="auto"/>
          <w:sz w:val="28"/>
          <w:szCs w:val="28"/>
        </w:rPr>
        <w:t>Налоговым кодексом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налогоплательщиками местных налогов и сборов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 w:rsidR="00965C87" w:rsidRPr="00122FF4" w:rsidRDefault="00965C87" w:rsidP="00122FF4">
      <w:pPr>
        <w:shd w:val="clear" w:color="auto" w:fill="FFFFFF" w:themeFill="background1"/>
        <w:ind w:firstLine="559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E3ED5" w:rsidRPr="00122FF4" w:rsidRDefault="003E3ED5" w:rsidP="00122FF4">
      <w:pPr>
        <w:shd w:val="clear" w:color="auto" w:fill="FFFFFF" w:themeFill="background1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1.3.1.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</w:t>
      </w:r>
      <w:r w:rsidR="00FE7AAA" w:rsidRPr="00122FF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и услуг, которые являются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</w:t>
      </w:r>
      <w:r w:rsidR="00965C87" w:rsidRPr="00122FF4">
        <w:rPr>
          <w:rFonts w:ascii="Times New Roman" w:hAnsi="Times New Roman" w:cs="Times New Roman"/>
          <w:sz w:val="28"/>
          <w:szCs w:val="28"/>
        </w:rPr>
        <w:t>на Едином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65C87" w:rsidRPr="00122FF4">
        <w:rPr>
          <w:rFonts w:ascii="Times New Roman" w:hAnsi="Times New Roman" w:cs="Times New Roman"/>
          <w:sz w:val="28"/>
          <w:szCs w:val="28"/>
        </w:rPr>
        <w:t>е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8E4A1A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Pr="00122FF4">
        <w:rPr>
          <w:rFonts w:ascii="Times New Roman" w:hAnsi="Times New Roman" w:cs="Times New Roman"/>
          <w:sz w:val="28"/>
          <w:szCs w:val="28"/>
        </w:rPr>
        <w:t>(далее - Уполномоченный орган):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в устной форме при личном приеме Заявителя;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обращение Заявителя по почте с уведомлением;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путем направления ответа в форме электронного документа на обращение Заявителя с использованием информационно-телекоммуникационной сети "Интернет" (далее - Интернет), в том числе с официального электронного адреса Уполномоченного органа;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FE7AAA" w:rsidRPr="00122FF4" w:rsidRDefault="00FE7AAA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в открытой и доступной форме в Интернете на официальном </w:t>
      </w:r>
      <w:r w:rsidR="00A13475" w:rsidRPr="00122FF4">
        <w:rPr>
          <w:rFonts w:ascii="Times New Roman" w:hAnsi="Times New Roman"/>
          <w:sz w:val="28"/>
          <w:szCs w:val="28"/>
        </w:rPr>
        <w:t xml:space="preserve">Интернет-сайте администрации </w:t>
      </w:r>
      <w:proofErr w:type="spellStart"/>
      <w:r w:rsidR="009B6F1E" w:rsidRPr="00122FF4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A13475" w:rsidRPr="00122FF4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(</w:t>
      </w:r>
      <w:r w:rsidR="00DE51ED" w:rsidRPr="00122FF4">
        <w:rPr>
          <w:rFonts w:ascii="Times New Roman" w:hAnsi="Times New Roman"/>
          <w:sz w:val="28"/>
          <w:szCs w:val="28"/>
        </w:rPr>
        <w:t>https://gorkobalksp.ru/</w:t>
      </w:r>
      <w:r w:rsidR="00B32307">
        <w:rPr>
          <w:rFonts w:ascii="Times New Roman" w:hAnsi="Times New Roman"/>
          <w:sz w:val="28"/>
          <w:szCs w:val="28"/>
        </w:rPr>
        <w:t>),(далее-</w:t>
      </w:r>
      <w:r w:rsidRPr="00122FF4">
        <w:rPr>
          <w:rFonts w:ascii="Times New Roman" w:hAnsi="Times New Roman" w:cs="Times New Roman"/>
          <w:sz w:val="28"/>
          <w:szCs w:val="28"/>
        </w:rPr>
        <w:t xml:space="preserve">официальный сайт), </w:t>
      </w:r>
      <w:r w:rsidR="00A13475" w:rsidRPr="00122FF4">
        <w:rPr>
          <w:rFonts w:ascii="Times New Roman" w:hAnsi="Times New Roman" w:cs="Times New Roman"/>
          <w:sz w:val="28"/>
          <w:szCs w:val="28"/>
        </w:rPr>
        <w:t>н</w:t>
      </w:r>
      <w:r w:rsidR="00A13475" w:rsidRPr="00122FF4">
        <w:rPr>
          <w:rFonts w:ascii="Times New Roman" w:hAnsi="Times New Roman"/>
          <w:sz w:val="28"/>
          <w:szCs w:val="28"/>
        </w:rPr>
        <w:t xml:space="preserve">а Едином портале государственных и муниципальных </w:t>
      </w:r>
      <w:r w:rsidR="00A13475" w:rsidRPr="00F84F9D">
        <w:rPr>
          <w:rFonts w:ascii="Times New Roman" w:hAnsi="Times New Roman"/>
          <w:sz w:val="28"/>
          <w:szCs w:val="28"/>
        </w:rPr>
        <w:t>услуг (функций) (gosuslugi.ru), Региональном портале (pgu.krasnodar.ru)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входящем номере, под которым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зарегистрировано заявление о предоставлении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FE7AAA" w:rsidRPr="00122FF4" w:rsidRDefault="00A1347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1.3.2.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FE7AAA" w:rsidRPr="00122FF4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МФЦ).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1.3.2.1. На информационных стендах в доступных для ознакомления местах Уполномоченного органа, а также в МФЦ размещается следующая информация: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FE7AAA" w:rsidRPr="00D9144B" w:rsidRDefault="00FE7AAA" w:rsidP="00122FF4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сроки предоста</w:t>
      </w:r>
      <w:r w:rsidR="001F0C71">
        <w:rPr>
          <w:rFonts w:ascii="Times New Roman" w:hAnsi="Times New Roman" w:cs="Times New Roman"/>
          <w:sz w:val="28"/>
          <w:szCs w:val="28"/>
        </w:rPr>
        <w:t>вления.</w:t>
      </w: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вления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Уполномоченного органа, муниципальных служащих, МФЦ, работников МФЦ;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шаблон и образец заполнения </w:t>
      </w:r>
      <w:r w:rsidR="00A13475" w:rsidRPr="00122FF4">
        <w:rPr>
          <w:rFonts w:ascii="Times New Roman" w:hAnsi="Times New Roman" w:cs="Times New Roman"/>
          <w:sz w:val="28"/>
          <w:szCs w:val="28"/>
        </w:rPr>
        <w:t>д</w:t>
      </w:r>
      <w:r w:rsidRPr="00122FF4">
        <w:rPr>
          <w:rFonts w:ascii="Times New Roman" w:hAnsi="Times New Roman" w:cs="Times New Roman"/>
          <w:sz w:val="28"/>
          <w:szCs w:val="28"/>
        </w:rPr>
        <w:t>ля предоставления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 Уполномоченного органа, на Едином портале и Региональном портале.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 Стандарт предоставления муниципальной услуги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8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2.1. Наименование муниципальной услуги</w:t>
      </w:r>
    </w:p>
    <w:p w:rsidR="00485707" w:rsidRPr="00122FF4" w:rsidRDefault="00485707" w:rsidP="00122FF4">
      <w:pPr>
        <w:shd w:val="clear" w:color="auto" w:fill="FFFFFF" w:themeFill="background1"/>
        <w:ind w:firstLine="8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2.1.1. </w:t>
      </w:r>
      <w:r w:rsidR="00485707" w:rsidRPr="00122FF4">
        <w:rPr>
          <w:sz w:val="28"/>
          <w:szCs w:val="28"/>
        </w:rPr>
        <w:t>Наименование муниципальной услуги –</w:t>
      </w:r>
      <w:r w:rsidR="00485707" w:rsidRPr="00122FF4">
        <w:rPr>
          <w:szCs w:val="28"/>
        </w:rPr>
        <w:t xml:space="preserve"> «</w:t>
      </w:r>
      <w:r w:rsidRPr="00122FF4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="00485707" w:rsidRPr="00122FF4">
        <w:rPr>
          <w:rFonts w:ascii="Times New Roman" w:hAnsi="Times New Roman" w:cs="Times New Roman"/>
          <w:sz w:val="28"/>
          <w:szCs w:val="28"/>
        </w:rPr>
        <w:t>»</w:t>
      </w:r>
      <w:r w:rsidRPr="00122FF4">
        <w:rPr>
          <w:rFonts w:ascii="Times New Roman" w:hAnsi="Times New Roman" w:cs="Times New Roman"/>
          <w:sz w:val="28"/>
          <w:szCs w:val="28"/>
        </w:rPr>
        <w:t>.</w:t>
      </w:r>
    </w:p>
    <w:p w:rsidR="00485707" w:rsidRPr="00122FF4" w:rsidRDefault="00485707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2.2. Наименование органа, предоставляющего муниципальную услугу</w:t>
      </w:r>
    </w:p>
    <w:p w:rsidR="00485707" w:rsidRPr="00122FF4" w:rsidRDefault="00485707" w:rsidP="00122FF4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07" w:rsidRPr="00122FF4" w:rsidRDefault="00FE7AAA" w:rsidP="00122FF4">
      <w:pPr>
        <w:shd w:val="clear" w:color="auto" w:fill="FFFFFF" w:themeFill="background1"/>
        <w:ind w:firstLine="708"/>
        <w:rPr>
          <w:rFonts w:cs="Arial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2.2.1. </w:t>
      </w:r>
      <w:r w:rsidR="00485707" w:rsidRPr="00122FF4">
        <w:rPr>
          <w:rFonts w:cs="Arial"/>
          <w:sz w:val="28"/>
          <w:szCs w:val="28"/>
        </w:rPr>
        <w:t xml:space="preserve">Предоставление муниципальной услуги осуществляется </w:t>
      </w:r>
      <w:r w:rsidR="00A13475" w:rsidRPr="00122FF4">
        <w:rPr>
          <w:rFonts w:cs="Arial"/>
          <w:sz w:val="28"/>
          <w:szCs w:val="28"/>
        </w:rPr>
        <w:t xml:space="preserve">администрацией </w:t>
      </w:r>
      <w:proofErr w:type="spellStart"/>
      <w:r w:rsidR="00427D11" w:rsidRPr="00122FF4">
        <w:rPr>
          <w:rFonts w:cs="Arial"/>
          <w:sz w:val="28"/>
          <w:szCs w:val="28"/>
        </w:rPr>
        <w:t>Горькобалковского</w:t>
      </w:r>
      <w:proofErr w:type="spellEnd"/>
      <w:r w:rsidR="00A13475" w:rsidRPr="00122FF4">
        <w:rPr>
          <w:rFonts w:cs="Arial"/>
          <w:sz w:val="28"/>
          <w:szCs w:val="28"/>
        </w:rPr>
        <w:t xml:space="preserve"> сельского поселения Новопокровского района (далее - </w:t>
      </w:r>
      <w:r w:rsidR="00485707" w:rsidRPr="00122FF4">
        <w:rPr>
          <w:rFonts w:cs="Arial"/>
          <w:sz w:val="28"/>
          <w:szCs w:val="28"/>
        </w:rPr>
        <w:t>Уполномоченным органом</w:t>
      </w:r>
      <w:r w:rsidR="00A13475" w:rsidRPr="00122FF4">
        <w:rPr>
          <w:rFonts w:cs="Arial"/>
          <w:sz w:val="28"/>
          <w:szCs w:val="28"/>
        </w:rPr>
        <w:t>)</w:t>
      </w:r>
      <w:r w:rsidR="00485707" w:rsidRPr="00122FF4">
        <w:rPr>
          <w:rFonts w:cs="Arial"/>
          <w:sz w:val="28"/>
          <w:szCs w:val="28"/>
        </w:rPr>
        <w:t>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2.2.2. В предоставлении муниципальной услуги участвует МФЦ.</w:t>
      </w:r>
    </w:p>
    <w:p w:rsidR="00485707" w:rsidRPr="00122FF4" w:rsidRDefault="00485707" w:rsidP="00122FF4">
      <w:pPr>
        <w:shd w:val="clear" w:color="auto" w:fill="FFFFFF" w:themeFill="background1"/>
        <w:spacing w:line="0" w:lineRule="atLeast"/>
        <w:ind w:firstLine="709"/>
        <w:rPr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2.2.3</w:t>
      </w:r>
      <w:r w:rsidR="00FE7AAA" w:rsidRPr="00122FF4">
        <w:rPr>
          <w:rFonts w:ascii="Times New Roman" w:hAnsi="Times New Roman" w:cs="Times New Roman"/>
          <w:sz w:val="28"/>
          <w:szCs w:val="28"/>
        </w:rPr>
        <w:t>. </w:t>
      </w:r>
      <w:r w:rsidRPr="00122FF4">
        <w:rPr>
          <w:sz w:val="28"/>
          <w:szCs w:val="28"/>
        </w:rPr>
        <w:t xml:space="preserve"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Pr="00122FF4">
        <w:rPr>
          <w:sz w:val="28"/>
          <w:szCs w:val="28"/>
        </w:rPr>
        <w:lastRenderedPageBreak/>
        <w:t>Краснодарского края для предоставления ему муниципальной услуги по экстерриториальному принципу.</w:t>
      </w:r>
    </w:p>
    <w:p w:rsidR="00485707" w:rsidRPr="00122FF4" w:rsidRDefault="00485707" w:rsidP="00122FF4">
      <w:pPr>
        <w:shd w:val="clear" w:color="auto" w:fill="FFFFFF" w:themeFill="background1"/>
        <w:ind w:firstLine="709"/>
        <w:rPr>
          <w:sz w:val="28"/>
          <w:szCs w:val="28"/>
        </w:rPr>
      </w:pPr>
      <w:r w:rsidRPr="00122FF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485707" w:rsidRPr="00122FF4" w:rsidRDefault="00485707" w:rsidP="00122FF4">
      <w:pPr>
        <w:shd w:val="clear" w:color="auto" w:fill="FFFFFF" w:themeFill="background1"/>
        <w:ind w:firstLine="709"/>
        <w:rPr>
          <w:sz w:val="28"/>
          <w:szCs w:val="28"/>
        </w:rPr>
      </w:pPr>
      <w:r w:rsidRPr="00122FF4">
        <w:rPr>
          <w:spacing w:val="-4"/>
          <w:sz w:val="28"/>
          <w:szCs w:val="28"/>
        </w:rPr>
        <w:t xml:space="preserve">2.2.4. </w:t>
      </w:r>
      <w:proofErr w:type="gramStart"/>
      <w:r w:rsidRPr="00122FF4">
        <w:rPr>
          <w:spacing w:val="-4"/>
          <w:sz w:val="28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</w:t>
      </w:r>
      <w:r w:rsidRPr="00122FF4">
        <w:rPr>
          <w:sz w:val="28"/>
          <w:szCs w:val="28"/>
        </w:rPr>
        <w:t>Федеральный закон № 210-ФЗ</w:t>
      </w:r>
      <w:r w:rsidRPr="00122FF4">
        <w:rPr>
          <w:spacing w:val="-4"/>
          <w:sz w:val="28"/>
          <w:szCs w:val="28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Pr="00122FF4">
        <w:rPr>
          <w:sz w:val="28"/>
          <w:szCs w:val="28"/>
        </w:rPr>
        <w:t xml:space="preserve"> муниципальной услуги и связанных с обращением в иные государственные органы и организации, за</w:t>
      </w:r>
      <w:proofErr w:type="gramEnd"/>
      <w:r w:rsidRPr="00122FF4">
        <w:rPr>
          <w:sz w:val="28"/>
          <w:szCs w:val="28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</w:t>
      </w:r>
      <w:proofErr w:type="spellStart"/>
      <w:r w:rsidR="00427D11" w:rsidRPr="00122FF4">
        <w:rPr>
          <w:sz w:val="28"/>
          <w:szCs w:val="28"/>
        </w:rPr>
        <w:t>Горькобалковского</w:t>
      </w:r>
      <w:proofErr w:type="spellEnd"/>
      <w:r w:rsidR="003E3ED5" w:rsidRPr="00122FF4">
        <w:rPr>
          <w:sz w:val="28"/>
          <w:szCs w:val="28"/>
        </w:rPr>
        <w:t xml:space="preserve"> сельского поселения Новопокровского района</w:t>
      </w:r>
      <w:r w:rsidRPr="00122FF4">
        <w:rPr>
          <w:sz w:val="28"/>
          <w:szCs w:val="28"/>
        </w:rPr>
        <w:t>.</w:t>
      </w:r>
    </w:p>
    <w:p w:rsidR="00485707" w:rsidRPr="00122FF4" w:rsidRDefault="00485707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B47BC" w:rsidRPr="00122FF4" w:rsidRDefault="007B47BC" w:rsidP="00122FF4">
      <w:pPr>
        <w:shd w:val="clear" w:color="auto" w:fill="FFFFFF" w:themeFill="background1"/>
        <w:jc w:val="center"/>
        <w:outlineLvl w:val="2"/>
        <w:rPr>
          <w:b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2.3. </w:t>
      </w:r>
      <w:r w:rsidRPr="00122FF4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FE7AAA" w:rsidRPr="00122FF4" w:rsidRDefault="00FE7AAA" w:rsidP="00122FF4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2.3.1.</w:t>
      </w:r>
      <w:r w:rsidR="0030707E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Pr="00122FF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E7AAA" w:rsidRPr="00122FF4" w:rsidRDefault="007B47BC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письмо администрации </w:t>
      </w:r>
      <w:proofErr w:type="spellStart"/>
      <w:r w:rsidR="00427D11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412427" w:rsidRPr="00122FF4">
        <w:rPr>
          <w:rFonts w:ascii="Times New Roman" w:hAnsi="Times New Roman" w:cs="Times New Roman"/>
          <w:sz w:val="28"/>
          <w:szCs w:val="28"/>
        </w:rPr>
        <w:t>содержащее разъяснения налогоплательщикам и налоговым агентам по в</w:t>
      </w:r>
      <w:r w:rsidR="00FE7AAA" w:rsidRPr="00122FF4">
        <w:rPr>
          <w:rFonts w:ascii="Times New Roman" w:hAnsi="Times New Roman" w:cs="Times New Roman"/>
          <w:sz w:val="28"/>
          <w:szCs w:val="28"/>
        </w:rPr>
        <w:t>о</w:t>
      </w:r>
      <w:r w:rsidR="00412427" w:rsidRPr="00122FF4">
        <w:rPr>
          <w:rFonts w:ascii="Times New Roman" w:hAnsi="Times New Roman" w:cs="Times New Roman"/>
          <w:sz w:val="28"/>
          <w:szCs w:val="28"/>
        </w:rPr>
        <w:t>просам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применении нормативных правовых актов муниципального образования о местных налогах и сборах (далее - письмо администрации);</w:t>
      </w:r>
    </w:p>
    <w:p w:rsidR="007B47BC" w:rsidRPr="00122FF4" w:rsidRDefault="007B47BC" w:rsidP="00122FF4">
      <w:pPr>
        <w:shd w:val="clear" w:color="auto" w:fill="FFFFFF" w:themeFill="background1"/>
        <w:rPr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2) </w:t>
      </w:r>
      <w:r w:rsidRPr="00122FF4">
        <w:rPr>
          <w:sz w:val="28"/>
          <w:szCs w:val="28"/>
        </w:rPr>
        <w:t>уведомление об отказе в предоставлении муниципальной услуги.</w:t>
      </w:r>
    </w:p>
    <w:p w:rsidR="00FE7AAA" w:rsidRPr="00D9144B" w:rsidRDefault="00FE7AAA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2.3</w:t>
      </w:r>
      <w:r w:rsidRPr="00D9144B">
        <w:rPr>
          <w:rFonts w:ascii="Times New Roman" w:hAnsi="Times New Roman" w:cs="Times New Roman"/>
          <w:sz w:val="28"/>
          <w:szCs w:val="28"/>
        </w:rPr>
        <w:t>.2. 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 w:rsidR="00FE7AAA" w:rsidRPr="00D9144B" w:rsidRDefault="007B47BC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sz w:val="28"/>
          <w:szCs w:val="28"/>
        </w:rPr>
        <w:t xml:space="preserve">2.3.3. </w:t>
      </w:r>
      <w:r w:rsidR="00FE7AAA" w:rsidRPr="00D9144B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орган.</w:t>
      </w:r>
    </w:p>
    <w:p w:rsidR="00FE7AAA" w:rsidRPr="00D9144B" w:rsidRDefault="007B47BC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sz w:val="28"/>
          <w:szCs w:val="28"/>
        </w:rPr>
        <w:t xml:space="preserve">2.3.4. </w:t>
      </w:r>
      <w:r w:rsidR="00FE7AAA" w:rsidRPr="00D9144B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FE7AAA" w:rsidRPr="00D9144B" w:rsidRDefault="007423EE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1. П</w:t>
      </w:r>
      <w:r w:rsidR="00FE7AAA"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исьмо администрации </w:t>
      </w:r>
      <w:proofErr w:type="spellStart"/>
      <w:r w:rsidR="00427D11"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Горькобалковского</w:t>
      </w:r>
      <w:proofErr w:type="spellEnd"/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  <w:r w:rsidRPr="00D9144B">
        <w:rPr>
          <w:rFonts w:ascii="Times New Roman" w:hAnsi="Times New Roman" w:cs="Times New Roman"/>
          <w:sz w:val="28"/>
          <w:szCs w:val="28"/>
        </w:rPr>
        <w:t xml:space="preserve">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</w:t>
      </w:r>
      <w:r w:rsidR="00FE7AAA" w:rsidRPr="00D9144B">
        <w:rPr>
          <w:rFonts w:ascii="Times New Roman" w:hAnsi="Times New Roman" w:cs="Times New Roman"/>
          <w:sz w:val="28"/>
          <w:szCs w:val="28"/>
        </w:rPr>
        <w:t>или мотивированный отказ в форме электронного документа, подписанное должностным лицом Уполномоченного органа, с использованием усиленной квалифицированной электронной подписи;</w:t>
      </w:r>
    </w:p>
    <w:p w:rsidR="00FE7AAA" w:rsidRPr="00355F16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>2. П</w:t>
      </w:r>
      <w:r w:rsidR="00FE7AAA" w:rsidRPr="00355F16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proofErr w:type="spellStart"/>
      <w:r w:rsidR="00427D1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355F1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</w:t>
      </w:r>
      <w:r w:rsidRPr="00355F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о местных налогах и сборах </w:t>
      </w:r>
      <w:r w:rsidR="00FE7AAA" w:rsidRPr="00355F16">
        <w:rPr>
          <w:rFonts w:ascii="Times New Roman" w:hAnsi="Times New Roman" w:cs="Times New Roman"/>
          <w:sz w:val="28"/>
          <w:szCs w:val="28"/>
        </w:rPr>
        <w:t>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FE7AAA" w:rsidRPr="00FE7AAA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>3. П</w:t>
      </w:r>
      <w:r w:rsidR="00FE7AAA" w:rsidRPr="00355F16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r w:rsidR="00427D11">
        <w:rPr>
          <w:rFonts w:ascii="Times New Roman" w:hAnsi="Times New Roman" w:cs="Times New Roman"/>
          <w:sz w:val="28"/>
          <w:szCs w:val="28"/>
        </w:rPr>
        <w:t>Горькобалковского</w:t>
      </w:r>
      <w:r w:rsidRPr="00355F1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</w:t>
      </w:r>
      <w:r w:rsidR="00FE7AAA" w:rsidRPr="00355F16">
        <w:rPr>
          <w:rFonts w:ascii="Times New Roman" w:hAnsi="Times New Roman" w:cs="Times New Roman"/>
          <w:sz w:val="28"/>
          <w:szCs w:val="28"/>
        </w:rPr>
        <w:t>или мотивированный отказ в предоставлении муниципальной услуги на бумажном носителе.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</w:rPr>
        <w:t xml:space="preserve"> 2.4. Срок </w:t>
      </w:r>
      <w:r w:rsidRPr="007B47BC">
        <w:rPr>
          <w:b/>
          <w:sz w:val="28"/>
          <w:szCs w:val="28"/>
          <w:lang w:eastAsia="zh-CN"/>
        </w:rPr>
        <w:t xml:space="preserve">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7B47BC">
        <w:rPr>
          <w:b/>
          <w:sz w:val="28"/>
          <w:szCs w:val="28"/>
          <w:lang w:eastAsia="zh-CN"/>
        </w:rPr>
        <w:t>в</w:t>
      </w:r>
      <w:proofErr w:type="gramEnd"/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proofErr w:type="gramStart"/>
      <w:r w:rsidRPr="007B47BC">
        <w:rPr>
          <w:b/>
          <w:sz w:val="28"/>
          <w:szCs w:val="28"/>
          <w:lang w:eastAsia="zh-CN"/>
        </w:rPr>
        <w:t>предоставлении</w:t>
      </w:r>
      <w:proofErr w:type="gramEnd"/>
      <w:r w:rsidRPr="007B47BC">
        <w:rPr>
          <w:b/>
          <w:sz w:val="28"/>
          <w:szCs w:val="28"/>
          <w:lang w:eastAsia="zh-CN"/>
        </w:rPr>
        <w:t xml:space="preserve"> муниципальной услуги, срок приостановления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предоставления муниципальной услуги в случае, если возможность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приостановления </w:t>
      </w:r>
      <w:proofErr w:type="gramStart"/>
      <w:r w:rsidRPr="007B47BC">
        <w:rPr>
          <w:b/>
          <w:sz w:val="28"/>
          <w:szCs w:val="28"/>
          <w:lang w:eastAsia="zh-CN"/>
        </w:rPr>
        <w:t>предусмотрена</w:t>
      </w:r>
      <w:proofErr w:type="gramEnd"/>
      <w:r w:rsidRPr="007B47BC">
        <w:rPr>
          <w:b/>
          <w:sz w:val="28"/>
          <w:szCs w:val="28"/>
          <w:lang w:eastAsia="zh-CN"/>
        </w:rPr>
        <w:t xml:space="preserve"> законодательством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Российской Федерации, срок выдачи (направления) документов, </w:t>
      </w:r>
    </w:p>
    <w:p w:rsidR="007B47BC" w:rsidRDefault="007B47BC" w:rsidP="007B47BC">
      <w:pPr>
        <w:ind w:firstLine="0"/>
        <w:rPr>
          <w:b/>
          <w:sz w:val="28"/>
          <w:szCs w:val="28"/>
          <w:lang w:eastAsia="zh-CN"/>
        </w:rPr>
      </w:pPr>
      <w:proofErr w:type="gramStart"/>
      <w:r w:rsidRPr="007B47BC">
        <w:rPr>
          <w:b/>
          <w:sz w:val="28"/>
          <w:szCs w:val="28"/>
          <w:lang w:eastAsia="zh-CN"/>
        </w:rPr>
        <w:t>являющихся</w:t>
      </w:r>
      <w:proofErr w:type="gramEnd"/>
      <w:r w:rsidRPr="007B47BC">
        <w:rPr>
          <w:b/>
          <w:sz w:val="28"/>
          <w:szCs w:val="28"/>
          <w:lang w:eastAsia="zh-CN"/>
        </w:rPr>
        <w:t xml:space="preserve"> результатом предоставления муниципальной услу</w:t>
      </w:r>
      <w:r>
        <w:rPr>
          <w:b/>
          <w:sz w:val="28"/>
          <w:szCs w:val="28"/>
          <w:lang w:eastAsia="zh-CN"/>
        </w:rPr>
        <w:t>ги</w:t>
      </w:r>
    </w:p>
    <w:p w:rsidR="007B47BC" w:rsidRDefault="007B47BC" w:rsidP="007B47BC">
      <w:pPr>
        <w:ind w:firstLine="0"/>
        <w:rPr>
          <w:b/>
          <w:sz w:val="28"/>
          <w:szCs w:val="28"/>
          <w:lang w:eastAsia="zh-CN"/>
        </w:rPr>
      </w:pPr>
    </w:p>
    <w:p w:rsidR="007819AF" w:rsidRPr="007819AF" w:rsidRDefault="007819AF" w:rsidP="007819AF">
      <w:pPr>
        <w:ind w:firstLine="709"/>
        <w:rPr>
          <w:sz w:val="28"/>
          <w:szCs w:val="28"/>
        </w:rPr>
      </w:pPr>
      <w:r w:rsidRPr="007819AF">
        <w:rPr>
          <w:sz w:val="28"/>
          <w:szCs w:val="28"/>
        </w:rPr>
        <w:t>2.4.1. Срок предоставления муниципальной услуги составляет не более 10 (десяти) рабочих дней со дня регистрации заявления.</w:t>
      </w:r>
    </w:p>
    <w:p w:rsidR="007819AF" w:rsidRPr="007819AF" w:rsidRDefault="007819AF" w:rsidP="007819AF">
      <w:pPr>
        <w:tabs>
          <w:tab w:val="left" w:pos="2842"/>
        </w:tabs>
        <w:ind w:firstLine="709"/>
        <w:rPr>
          <w:sz w:val="28"/>
          <w:szCs w:val="28"/>
          <w:lang w:eastAsia="zh-CN"/>
        </w:rPr>
      </w:pPr>
      <w:r w:rsidRPr="007819AF">
        <w:rPr>
          <w:sz w:val="28"/>
          <w:szCs w:val="28"/>
          <w:lang w:eastAsia="zh-CN"/>
        </w:rPr>
        <w:t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(десять) рабочих дней.</w:t>
      </w:r>
    </w:p>
    <w:p w:rsidR="007819AF" w:rsidRPr="007819AF" w:rsidRDefault="007819AF" w:rsidP="007819AF">
      <w:pPr>
        <w:ind w:firstLine="709"/>
        <w:rPr>
          <w:rFonts w:cs="Arial"/>
          <w:sz w:val="28"/>
          <w:szCs w:val="28"/>
        </w:rPr>
      </w:pPr>
      <w:r w:rsidRPr="007819AF">
        <w:rPr>
          <w:rFonts w:cs="Arial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7819AF" w:rsidRPr="002D2ED6" w:rsidRDefault="007819AF" w:rsidP="007819AF">
      <w:pPr>
        <w:ind w:firstLine="709"/>
        <w:rPr>
          <w:szCs w:val="28"/>
        </w:rPr>
      </w:pPr>
      <w:r w:rsidRPr="007819AF">
        <w:rPr>
          <w:sz w:val="28"/>
          <w:szCs w:val="28"/>
        </w:rPr>
        <w:t xml:space="preserve">2.4.3.Срок выдачи (направления) </w:t>
      </w:r>
      <w:proofErr w:type="gramStart"/>
      <w:r w:rsidRPr="007819AF">
        <w:rPr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7819AF">
        <w:rPr>
          <w:sz w:val="28"/>
          <w:szCs w:val="28"/>
        </w:rPr>
        <w:t xml:space="preserve"> 1 (один) рабочий день.</w:t>
      </w:r>
    </w:p>
    <w:p w:rsidR="007819AF" w:rsidRDefault="007819AF" w:rsidP="00FE7AAA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7819AF" w:rsidRDefault="007819AF" w:rsidP="007819AF">
      <w:pPr>
        <w:jc w:val="center"/>
        <w:outlineLvl w:val="2"/>
        <w:rPr>
          <w:b/>
          <w:sz w:val="28"/>
          <w:szCs w:val="28"/>
        </w:rPr>
      </w:pPr>
      <w:r w:rsidRPr="007819AF">
        <w:rPr>
          <w:b/>
          <w:sz w:val="28"/>
          <w:szCs w:val="28"/>
        </w:rPr>
        <w:t xml:space="preserve"> 2.5. Нормативные правовые акты, регулирующие предоставление муниципальной услуги</w:t>
      </w:r>
    </w:p>
    <w:p w:rsidR="007819AF" w:rsidRPr="007819AF" w:rsidRDefault="007819AF" w:rsidP="007819AF">
      <w:pPr>
        <w:jc w:val="center"/>
        <w:outlineLvl w:val="2"/>
        <w:rPr>
          <w:b/>
          <w:sz w:val="28"/>
          <w:szCs w:val="28"/>
        </w:rPr>
      </w:pPr>
    </w:p>
    <w:p w:rsidR="007819AF" w:rsidRPr="007819AF" w:rsidRDefault="007819AF" w:rsidP="007819AF">
      <w:pPr>
        <w:ind w:firstLine="709"/>
        <w:rPr>
          <w:sz w:val="28"/>
          <w:szCs w:val="28"/>
          <w:lang w:eastAsia="en-US"/>
        </w:rPr>
      </w:pPr>
      <w:r w:rsidRPr="007819AF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"Интернет", на Едином портале и Региональном портале</w:t>
      </w:r>
      <w:r w:rsidRPr="007819AF">
        <w:rPr>
          <w:sz w:val="28"/>
          <w:szCs w:val="28"/>
          <w:lang w:eastAsia="en-US"/>
        </w:rPr>
        <w:t>.</w:t>
      </w:r>
    </w:p>
    <w:p w:rsidR="007819AF" w:rsidRPr="007819AF" w:rsidRDefault="007819AF" w:rsidP="007819AF">
      <w:pPr>
        <w:ind w:firstLine="567"/>
        <w:outlineLvl w:val="2"/>
        <w:rPr>
          <w:rFonts w:cs="Arial"/>
          <w:sz w:val="28"/>
          <w:szCs w:val="28"/>
        </w:rPr>
      </w:pPr>
      <w:r w:rsidRPr="007819AF">
        <w:rPr>
          <w:rFonts w:cs="Arial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E1A54" w:rsidRDefault="007E1A54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E1A54">
        <w:rPr>
          <w:rFonts w:ascii="Times New Roman" w:hAnsi="Times New Roman" w:cs="Times New Roman"/>
          <w:b/>
          <w:sz w:val="28"/>
          <w:szCs w:val="28"/>
        </w:rPr>
        <w:t>2.6. Исчерпывающий перечень документов, необходимых</w:t>
      </w:r>
    </w:p>
    <w:p w:rsidR="00FE7AAA" w:rsidRDefault="00FE7AAA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54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1A54" w:rsidRPr="007E1A54" w:rsidRDefault="007E1A54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FE7AAA">
        <w:rPr>
          <w:rFonts w:ascii="Times New Roman" w:hAnsi="Times New Roman" w:cs="Times New Roman"/>
          <w:sz w:val="28"/>
          <w:szCs w:val="28"/>
        </w:rPr>
        <w:t>заявление о применении нормативных правовых актов муниципального образования о местных налогах и сборах, (по рекомендуе</w:t>
      </w:r>
      <w:r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FE7AAA" w:rsidRPr="00FE7AAA">
        <w:rPr>
          <w:rFonts w:ascii="Times New Roman" w:hAnsi="Times New Roman" w:cs="Times New Roman"/>
          <w:sz w:val="28"/>
          <w:szCs w:val="28"/>
        </w:rPr>
        <w:t>1 к Регламенту, образец заполнения заявл</w:t>
      </w:r>
      <w:r>
        <w:rPr>
          <w:rFonts w:ascii="Times New Roman" w:hAnsi="Times New Roman" w:cs="Times New Roman"/>
          <w:sz w:val="28"/>
          <w:szCs w:val="28"/>
        </w:rPr>
        <w:t xml:space="preserve">ения представлен в приложении № </w:t>
      </w:r>
      <w:r w:rsidR="00FE7AAA" w:rsidRPr="00FE7AAA">
        <w:rPr>
          <w:rFonts w:ascii="Times New Roman" w:hAnsi="Times New Roman" w:cs="Times New Roman"/>
          <w:sz w:val="28"/>
          <w:szCs w:val="28"/>
        </w:rPr>
        <w:t>2 к Регламенту), к которому прилагаются: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="008B735B" w:rsidRPr="00355F16">
        <w:rPr>
          <w:rFonts w:ascii="Times New Roman" w:hAnsi="Times New Roman" w:cs="Times New Roman"/>
          <w:sz w:val="28"/>
          <w:szCs w:val="28"/>
        </w:rPr>
        <w:t>личность заявителя (заявителей), либо его (их) представителя.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CA4BD3" w:rsidRPr="00A25DC6" w:rsidRDefault="00CA4BD3" w:rsidP="00CA4BD3">
      <w:pPr>
        <w:rPr>
          <w:sz w:val="28"/>
          <w:szCs w:val="28"/>
        </w:rPr>
      </w:pPr>
      <w:r w:rsidRPr="006D1A6E">
        <w:rPr>
          <w:sz w:val="28"/>
          <w:szCs w:val="28"/>
        </w:rPr>
        <w:t xml:space="preserve">2.6.3. Документы, составленные на иностранном языке, подлежат </w:t>
      </w:r>
      <w:r w:rsidRPr="00A25DC6">
        <w:rPr>
          <w:sz w:val="28"/>
          <w:szCs w:val="28"/>
        </w:rPr>
        <w:t>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CA4BD3" w:rsidRPr="00A25DC6" w:rsidRDefault="00CA4BD3" w:rsidP="00CA4BD3">
      <w:pPr>
        <w:rPr>
          <w:sz w:val="28"/>
          <w:szCs w:val="28"/>
        </w:rPr>
      </w:pPr>
      <w:r w:rsidRPr="00A25DC6">
        <w:rPr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CA4BD3" w:rsidRPr="00A25DC6" w:rsidRDefault="00CA4BD3" w:rsidP="00CA4BD3">
      <w:pPr>
        <w:rPr>
          <w:sz w:val="28"/>
          <w:szCs w:val="28"/>
        </w:rPr>
      </w:pPr>
      <w:r w:rsidRPr="00A25DC6">
        <w:rPr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CA4BD3" w:rsidRPr="001C131A" w:rsidRDefault="00CA4BD3" w:rsidP="00CA4BD3">
      <w:pPr>
        <w:ind w:firstLine="709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2.6.6.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 xml:space="preserve">Заявление о предоставлении муниципальной услуги и сканированные копии документов, указанные в настоящем </w:t>
      </w:r>
      <w:r w:rsidR="0030707E">
        <w:rPr>
          <w:sz w:val="28"/>
          <w:szCs w:val="28"/>
        </w:rPr>
        <w:t>регламент</w:t>
      </w:r>
      <w:r w:rsidRPr="00A25DC6">
        <w:rPr>
          <w:sz w:val="28"/>
          <w:szCs w:val="28"/>
        </w:rPr>
        <w:t xml:space="preserve">е могут </w:t>
      </w:r>
      <w:r w:rsidRPr="001C131A">
        <w:rPr>
          <w:sz w:val="28"/>
          <w:szCs w:val="28"/>
        </w:rPr>
        <w:t xml:space="preserve">быть поданы в электронной форме через Единый портал, </w:t>
      </w:r>
      <w:r w:rsidRPr="0098354D">
        <w:rPr>
          <w:sz w:val="28"/>
          <w:szCs w:val="28"/>
        </w:rPr>
        <w:t>Региональный портал</w:t>
      </w:r>
      <w:r w:rsidRPr="0098354D">
        <w:rPr>
          <w:sz w:val="28"/>
          <w:szCs w:val="28"/>
          <w:lang w:eastAsia="en-US"/>
        </w:rPr>
        <w:t>.</w:t>
      </w:r>
    </w:p>
    <w:p w:rsidR="00CA4BD3" w:rsidRPr="00A25DC6" w:rsidRDefault="00CA4BD3" w:rsidP="00CA4BD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2.6.7</w:t>
      </w:r>
      <w:r w:rsidRPr="001C131A">
        <w:rPr>
          <w:sz w:val="28"/>
          <w:szCs w:val="28"/>
        </w:rPr>
        <w:t xml:space="preserve">. </w:t>
      </w:r>
      <w:proofErr w:type="gramStart"/>
      <w:r w:rsidRPr="001C131A">
        <w:rPr>
          <w:sz w:val="28"/>
          <w:szCs w:val="28"/>
        </w:rPr>
        <w:t xml:space="preserve">Заявителю обеспечивается прием документов, необходимых для предоставления услуги, через Единый портал, </w:t>
      </w:r>
      <w:r>
        <w:rPr>
          <w:sz w:val="28"/>
          <w:szCs w:val="28"/>
        </w:rPr>
        <w:t>Региональный портал</w:t>
      </w:r>
      <w:r w:rsidRPr="001C131A"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</w:t>
      </w:r>
      <w:r w:rsidRPr="00A25DC6">
        <w:rPr>
          <w:sz w:val="28"/>
          <w:szCs w:val="28"/>
        </w:rPr>
        <w:t xml:space="preserve">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CA4BD3" w:rsidRPr="001C131A" w:rsidRDefault="00CA4BD3" w:rsidP="00CA4BD3">
      <w:pPr>
        <w:ind w:firstLine="709"/>
        <w:rPr>
          <w:sz w:val="28"/>
          <w:szCs w:val="28"/>
        </w:rPr>
      </w:pPr>
      <w:r w:rsidRPr="00A25DC6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Pr="001C131A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электронных документов, необходимых для предоставления услуги, за исключением случая, если для начала процедуры </w:t>
      </w:r>
      <w:r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предоставления услуги в соответствии с законодательством требуется личная явка.</w:t>
      </w:r>
    </w:p>
    <w:p w:rsidR="00CA4BD3" w:rsidRPr="001C131A" w:rsidRDefault="00CA4BD3" w:rsidP="00CA4B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2.6.8</w:t>
      </w:r>
      <w:r w:rsidRPr="001C131A">
        <w:rPr>
          <w:sz w:val="28"/>
          <w:szCs w:val="28"/>
        </w:rPr>
        <w:t>. 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FE7AAA" w:rsidRDefault="00CA4BD3" w:rsidP="00CA4BD3">
      <w:pPr>
        <w:pStyle w:val="3"/>
        <w:spacing w:before="0" w:after="0"/>
        <w:ind w:firstLine="708"/>
        <w:jc w:val="both"/>
        <w:rPr>
          <w:b w:val="0"/>
          <w:color w:val="auto"/>
          <w:sz w:val="28"/>
          <w:szCs w:val="28"/>
        </w:rPr>
      </w:pPr>
      <w:r w:rsidRPr="00CA4BD3">
        <w:rPr>
          <w:b w:val="0"/>
          <w:color w:val="auto"/>
          <w:sz w:val="28"/>
          <w:szCs w:val="28"/>
        </w:rPr>
        <w:t xml:space="preserve">2.6.9.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</w:t>
      </w:r>
      <w:r w:rsidRPr="00CA4BD3">
        <w:rPr>
          <w:b w:val="0"/>
          <w:color w:val="auto"/>
          <w:sz w:val="28"/>
          <w:szCs w:val="28"/>
        </w:rPr>
        <w:lastRenderedPageBreak/>
        <w:t>предоставление муниципальной услуги.</w:t>
      </w:r>
    </w:p>
    <w:p w:rsidR="0030707E" w:rsidRPr="0030707E" w:rsidRDefault="0030707E" w:rsidP="0030707E"/>
    <w:p w:rsidR="00FE7AAA" w:rsidRPr="0057578F" w:rsidRDefault="0057578F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 xml:space="preserve">2.7. Исчерпывающий перечень документов, необходимых в соответствии с нормативными правовыми актами </w:t>
      </w:r>
      <w:proofErr w:type="gramStart"/>
      <w:r w:rsidR="00FE7AAA" w:rsidRPr="0057578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FE7AAA" w:rsidRPr="0057578F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8F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услуги, которые находятся </w:t>
      </w:r>
      <w:proofErr w:type="gramStart"/>
      <w:r w:rsidRPr="005757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E7AAA" w:rsidRPr="0057578F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578F">
        <w:rPr>
          <w:rFonts w:ascii="Times New Roman" w:hAnsi="Times New Roman" w:cs="Times New Roman"/>
          <w:b/>
          <w:sz w:val="28"/>
          <w:szCs w:val="28"/>
        </w:rPr>
        <w:t>распоряжении</w:t>
      </w:r>
      <w:proofErr w:type="gramEnd"/>
      <w:r w:rsidRPr="0057578F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органов, органов местного</w:t>
      </w:r>
    </w:p>
    <w:p w:rsidR="00FE7AAA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8F">
        <w:rPr>
          <w:rFonts w:ascii="Times New Roman" w:hAnsi="Times New Roman" w:cs="Times New Roman"/>
          <w:b/>
          <w:sz w:val="28"/>
          <w:szCs w:val="28"/>
        </w:rPr>
        <w:t>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7578F" w:rsidRPr="0057578F" w:rsidRDefault="0057578F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2.7.1. </w:t>
      </w:r>
      <w:r w:rsidR="0057578F" w:rsidRPr="0092212E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Pr="00FE7AAA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57578F" w:rsidP="0057578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>2.8.</w:t>
      </w:r>
      <w:r w:rsidR="0030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57578F" w:rsidRPr="0057578F" w:rsidRDefault="0057578F" w:rsidP="0057578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D3" w:rsidRPr="001A2E86" w:rsidRDefault="00FE7AAA" w:rsidP="00CA4BD3">
      <w:pPr>
        <w:ind w:firstLine="709"/>
        <w:outlineLvl w:val="1"/>
        <w:rPr>
          <w:color w:val="000000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2.8.1</w:t>
      </w:r>
      <w:proofErr w:type="gramStart"/>
      <w:r w:rsidRPr="00FE7AAA">
        <w:rPr>
          <w:rFonts w:ascii="Times New Roman" w:hAnsi="Times New Roman" w:cs="Times New Roman"/>
          <w:sz w:val="28"/>
          <w:szCs w:val="28"/>
        </w:rPr>
        <w:t xml:space="preserve"> </w:t>
      </w:r>
      <w:r w:rsidR="00CA4BD3" w:rsidRPr="001A2E86">
        <w:rPr>
          <w:color w:val="000000"/>
          <w:sz w:val="28"/>
          <w:szCs w:val="28"/>
        </w:rPr>
        <w:t>О</w:t>
      </w:r>
      <w:proofErr w:type="gramEnd"/>
      <w:r w:rsidR="00CA4BD3" w:rsidRPr="001A2E86">
        <w:rPr>
          <w:color w:val="000000"/>
          <w:sz w:val="28"/>
          <w:szCs w:val="28"/>
        </w:rPr>
        <w:t xml:space="preserve">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CA4BD3" w:rsidRDefault="00CA4BD3" w:rsidP="00CA4BD3">
      <w:pPr>
        <w:ind w:firstLine="709"/>
        <w:outlineLvl w:val="1"/>
        <w:rPr>
          <w:sz w:val="28"/>
          <w:szCs w:val="28"/>
        </w:rPr>
      </w:pPr>
      <w:proofErr w:type="gramStart"/>
      <w:r w:rsidRPr="001A2E86">
        <w:rPr>
          <w:color w:val="000000"/>
          <w:sz w:val="28"/>
          <w:szCs w:val="28"/>
        </w:rPr>
        <w:t>Запрещено требовать представления документов и информации, которые</w:t>
      </w:r>
      <w:r w:rsidRPr="00C85C3A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</w:t>
      </w:r>
      <w:r>
        <w:rPr>
          <w:sz w:val="28"/>
          <w:szCs w:val="28"/>
        </w:rPr>
        <w:t xml:space="preserve"> предоставляющих муниципальную услугу, иных государственных органов, органов местного самоуправления </w:t>
      </w:r>
      <w:r w:rsidRPr="00C85C3A">
        <w:rPr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r>
        <w:rPr>
          <w:sz w:val="28"/>
          <w:szCs w:val="28"/>
        </w:rPr>
        <w:t>, за исключением документов, указанных в части 6 статьи</w:t>
      </w:r>
      <w:proofErr w:type="gramEnd"/>
      <w:r>
        <w:rPr>
          <w:sz w:val="28"/>
          <w:szCs w:val="28"/>
        </w:rPr>
        <w:t xml:space="preserve"> </w:t>
      </w:r>
      <w:r w:rsidRPr="00805357">
        <w:rPr>
          <w:color w:val="002060"/>
          <w:sz w:val="28"/>
          <w:szCs w:val="28"/>
        </w:rPr>
        <w:t xml:space="preserve">7 </w:t>
      </w:r>
      <w:r w:rsidRPr="00842FB8">
        <w:rPr>
          <w:sz w:val="28"/>
          <w:szCs w:val="28"/>
        </w:rPr>
        <w:t>Федерального закона № 210-ФЗ.</w:t>
      </w:r>
    </w:p>
    <w:p w:rsidR="00CA4BD3" w:rsidRPr="001A2E86" w:rsidRDefault="00CA4BD3" w:rsidP="00CA4BD3">
      <w:pPr>
        <w:ind w:firstLine="709"/>
        <w:rPr>
          <w:color w:val="000000"/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</w:t>
      </w:r>
      <w:r w:rsidRPr="001A2E86">
        <w:rPr>
          <w:color w:val="000000"/>
          <w:sz w:val="28"/>
          <w:szCs w:val="28"/>
          <w:lang w:eastAsia="en-US"/>
        </w:rPr>
        <w:t>.</w:t>
      </w:r>
    </w:p>
    <w:p w:rsidR="00CA4BD3" w:rsidRPr="001A2E86" w:rsidRDefault="00CA4BD3" w:rsidP="00CA4BD3">
      <w:pPr>
        <w:ind w:firstLine="709"/>
        <w:rPr>
          <w:color w:val="000000"/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 xml:space="preserve"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z w:val="28"/>
          <w:szCs w:val="28"/>
          <w:lang w:eastAsia="en-US"/>
        </w:rPr>
        <w:t>.</w:t>
      </w:r>
    </w:p>
    <w:p w:rsidR="00CA4BD3" w:rsidRPr="00844D28" w:rsidRDefault="00CA4BD3" w:rsidP="00CA4BD3">
      <w:pPr>
        <w:ind w:firstLine="709"/>
        <w:rPr>
          <w:sz w:val="28"/>
          <w:szCs w:val="28"/>
          <w:highlight w:val="cyan"/>
        </w:rPr>
      </w:pPr>
      <w:r w:rsidRPr="001A2E86">
        <w:rPr>
          <w:color w:val="000000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1A2E86">
        <w:rPr>
          <w:color w:val="000000"/>
          <w:sz w:val="28"/>
          <w:szCs w:val="28"/>
        </w:rPr>
        <w:t>ии</w:t>
      </w:r>
      <w:r w:rsidRPr="00C85C3A">
        <w:rPr>
          <w:sz w:val="28"/>
          <w:szCs w:val="28"/>
        </w:rPr>
        <w:t xml:space="preserve"> и ау</w:t>
      </w:r>
      <w:proofErr w:type="gramEnd"/>
      <w:r w:rsidRPr="00C85C3A">
        <w:rPr>
          <w:sz w:val="28"/>
          <w:szCs w:val="28"/>
        </w:rPr>
        <w:t xml:space="preserve">тентификации в соответствии с </w:t>
      </w:r>
      <w:r w:rsidRPr="00C85C3A">
        <w:rPr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</w:t>
      </w:r>
      <w:r w:rsidRPr="00844D28">
        <w:rPr>
          <w:sz w:val="28"/>
          <w:szCs w:val="28"/>
        </w:rPr>
        <w:t>ма.</w:t>
      </w:r>
    </w:p>
    <w:p w:rsidR="00CA4BD3" w:rsidRPr="00A10CD2" w:rsidRDefault="00CA4BD3" w:rsidP="00CA4BD3">
      <w:pPr>
        <w:ind w:firstLine="708"/>
        <w:rPr>
          <w:sz w:val="28"/>
          <w:szCs w:val="28"/>
        </w:rPr>
      </w:pPr>
      <w:proofErr w:type="gramStart"/>
      <w:r w:rsidRPr="00A10CD2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</w:t>
      </w:r>
      <w:proofErr w:type="gramEnd"/>
      <w:r w:rsidRPr="00A10CD2">
        <w:rPr>
          <w:sz w:val="28"/>
          <w:szCs w:val="28"/>
        </w:rPr>
        <w:t xml:space="preserve"> </w:t>
      </w:r>
      <w:proofErr w:type="gramStart"/>
      <w:r w:rsidRPr="00A10CD2">
        <w:rPr>
          <w:sz w:val="28"/>
          <w:szCs w:val="28"/>
        </w:rPr>
        <w:t>технологиях</w:t>
      </w:r>
      <w:proofErr w:type="gramEnd"/>
      <w:r w:rsidRPr="00A10CD2">
        <w:rPr>
          <w:sz w:val="28"/>
          <w:szCs w:val="28"/>
        </w:rPr>
        <w:t xml:space="preserve"> и о защите информации». Использование вышеуказанных технологий проводится при наличии технической возможности.</w:t>
      </w:r>
    </w:p>
    <w:p w:rsidR="00FE7AAA" w:rsidRPr="00FE7AAA" w:rsidRDefault="00A10CD2" w:rsidP="00CA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П</w:t>
      </w:r>
      <w:r w:rsidR="00FE7AAA" w:rsidRPr="00FE7AAA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- "г" пункта 4 части 1 статьи 7 Федерального закона N 210.</w:t>
      </w:r>
    </w:p>
    <w:p w:rsidR="00A10CD2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31A">
        <w:rPr>
          <w:sz w:val="28"/>
          <w:szCs w:val="28"/>
        </w:rPr>
        <w:t xml:space="preserve">2.8.3.При предоставлении муниципальной услуги по экстерриториальному принципу </w:t>
      </w:r>
      <w:r w:rsidRPr="0098354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</w:t>
      </w:r>
      <w:r w:rsidRPr="0098354D">
        <w:rPr>
          <w:sz w:val="28"/>
          <w:szCs w:val="28"/>
        </w:rPr>
        <w:t xml:space="preserve"> не</w:t>
      </w:r>
      <w:r w:rsidRPr="001C131A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требовать от заявителя </w:t>
      </w:r>
      <w:r w:rsidRPr="001C131A">
        <w:rPr>
          <w:sz w:val="28"/>
          <w:szCs w:val="28"/>
        </w:rPr>
        <w:t>или МФЦ в пределах территории Краснодарского края</w:t>
      </w:r>
      <w:r w:rsidRPr="001C131A">
        <w:t>,</w:t>
      </w:r>
      <w:r w:rsidRPr="001C131A">
        <w:rPr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CD2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AA" w:rsidRPr="00A10CD2" w:rsidRDefault="00A10CD2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2.9.</w:t>
      </w:r>
      <w:r w:rsidR="0030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FE7AAA" w:rsidRPr="00A10CD2" w:rsidRDefault="00FE7AA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2.9.1.</w:t>
      </w:r>
      <w:r w:rsidR="0030707E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7AAA" w:rsidRPr="00FE7AAA">
        <w:rPr>
          <w:rFonts w:ascii="Times New Roman" w:hAnsi="Times New Roman" w:cs="Times New Roman"/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3)</w:t>
      </w:r>
      <w:r w:rsidR="0030707E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для физических лиц, индивидуальных предпринимателей: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представление неполного комп</w:t>
      </w:r>
      <w:r>
        <w:rPr>
          <w:rFonts w:ascii="Times New Roman" w:hAnsi="Times New Roman" w:cs="Times New Roman"/>
          <w:sz w:val="28"/>
          <w:szCs w:val="28"/>
        </w:rPr>
        <w:t>лекта документов, указанного в п.</w:t>
      </w:r>
      <w:r w:rsidR="00077F4A">
        <w:rPr>
          <w:rFonts w:ascii="Times New Roman" w:hAnsi="Times New Roman" w:cs="Times New Roman"/>
          <w:sz w:val="28"/>
          <w:szCs w:val="28"/>
        </w:rPr>
        <w:t xml:space="preserve"> 2.6.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 2 Регламента.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2.9.2.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A10CD2" w:rsidRDefault="00A10CD2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E7AAA" w:rsidRPr="00A10CD2" w:rsidRDefault="00FE7AA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2.10.2.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</w:t>
      </w:r>
      <w:r w:rsidR="00077F4A">
        <w:rPr>
          <w:rFonts w:ascii="Times New Roman" w:hAnsi="Times New Roman" w:cs="Times New Roman"/>
          <w:sz w:val="28"/>
          <w:szCs w:val="28"/>
        </w:rPr>
        <w:t xml:space="preserve">10.3. </w:t>
      </w:r>
      <w:r w:rsidRPr="00FE7AA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077F4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0A20" w:rsidRPr="00A10CD2" w:rsidRDefault="00830A20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2.12.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30A20" w:rsidRPr="00A10CD2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830A20" w:rsidRDefault="00077F4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2.14. Максимальный срок ожидания в очереди при подаче запроса</w:t>
      </w:r>
    </w:p>
    <w:p w:rsidR="00FE7AAA" w:rsidRPr="00830A20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</w:p>
    <w:p w:rsidR="00FE7AAA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таких услуг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A20" w:rsidRPr="001A2E86" w:rsidRDefault="00830A20" w:rsidP="00830A20">
      <w:pPr>
        <w:ind w:firstLine="709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 ожидания в очереди при подаче заявления о предоставлении муниципальной ус</w:t>
      </w:r>
      <w:r w:rsidR="00077F4A">
        <w:rPr>
          <w:color w:val="000000"/>
          <w:sz w:val="28"/>
          <w:szCs w:val="28"/>
        </w:rPr>
        <w:t xml:space="preserve">луги и документов, указанных в п. 2.6 </w:t>
      </w:r>
      <w:r w:rsidRPr="001A2E86">
        <w:rPr>
          <w:color w:val="000000"/>
          <w:sz w:val="28"/>
          <w:szCs w:val="28"/>
        </w:rPr>
        <w:t xml:space="preserve"> Регламента, а также при получении результата предоставления муниципальной услуги не должен превышать 15 минут.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830A20" w:rsidRDefault="00830A20" w:rsidP="00830A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2.15.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</w:t>
      </w:r>
    </w:p>
    <w:p w:rsidR="00FE7AAA" w:rsidRPr="00830A20" w:rsidRDefault="00FE7AAA" w:rsidP="00830A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2.15.1.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Регистрация поступившего в Уполномоченный орган 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830A20" w:rsidRPr="001A2E86" w:rsidRDefault="00FE7AAA" w:rsidP="00830A20">
      <w:pPr>
        <w:ind w:firstLine="709"/>
        <w:rPr>
          <w:color w:val="000000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2.15.3</w:t>
      </w:r>
      <w:r w:rsidR="00830A20">
        <w:rPr>
          <w:rFonts w:ascii="Times New Roman" w:hAnsi="Times New Roman" w:cs="Times New Roman"/>
          <w:sz w:val="28"/>
          <w:szCs w:val="28"/>
        </w:rPr>
        <w:t>.</w:t>
      </w:r>
      <w:r w:rsidR="00830A20" w:rsidRPr="00830A20">
        <w:rPr>
          <w:color w:val="000000"/>
          <w:sz w:val="28"/>
          <w:szCs w:val="28"/>
        </w:rPr>
        <w:t xml:space="preserve"> </w:t>
      </w:r>
      <w:r w:rsidR="00830A20" w:rsidRPr="001A2E86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</w:t>
      </w:r>
      <w:r w:rsidR="00830A20" w:rsidRPr="001A2E86">
        <w:rPr>
          <w:color w:val="000000"/>
          <w:sz w:val="28"/>
          <w:szCs w:val="28"/>
        </w:rPr>
        <w:lastRenderedPageBreak/>
        <w:t xml:space="preserve">заявителем, не может превышать 15 минут. </w:t>
      </w:r>
    </w:p>
    <w:p w:rsidR="00830A20" w:rsidRPr="001A2E86" w:rsidRDefault="00830A20" w:rsidP="00830A20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2.15.4. </w:t>
      </w:r>
      <w:r w:rsidRPr="001A2E86">
        <w:rPr>
          <w:color w:val="000000"/>
          <w:sz w:val="28"/>
          <w:szCs w:val="28"/>
        </w:rPr>
        <w:t>Срок регистрации Уполномоченным органом</w:t>
      </w:r>
      <w:r>
        <w:rPr>
          <w:color w:val="000000"/>
          <w:sz w:val="28"/>
          <w:szCs w:val="28"/>
        </w:rPr>
        <w:t>,</w:t>
      </w:r>
      <w:r w:rsidRPr="001A2E86">
        <w:rPr>
          <w:color w:val="000000"/>
          <w:sz w:val="28"/>
          <w:szCs w:val="28"/>
        </w:rPr>
        <w:t xml:space="preserve"> запроса и иных </w:t>
      </w:r>
      <w:r w:rsidRPr="0098354D">
        <w:rPr>
          <w:color w:val="000000"/>
          <w:sz w:val="28"/>
          <w:szCs w:val="28"/>
        </w:rPr>
        <w:t>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Регионального портала</w:t>
      </w:r>
      <w:r w:rsidRPr="0098354D"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 </w:t>
      </w:r>
      <w:r w:rsidRPr="0098354D">
        <w:rPr>
          <w:color w:val="000000"/>
          <w:sz w:val="28"/>
          <w:szCs w:val="28"/>
        </w:rPr>
        <w:t>рабочий день.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2.16.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A2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30A20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</w:t>
      </w:r>
      <w:proofErr w:type="gramStart"/>
      <w:r w:rsidRPr="00FE7AAA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FE7AAA">
        <w:rPr>
          <w:rFonts w:ascii="Times New Roman" w:hAnsi="Times New Roman" w:cs="Times New Roman"/>
          <w:sz w:val="28"/>
          <w:szCs w:val="28"/>
        </w:rPr>
        <w:t xml:space="preserve"> оборудуется входом, обеспечивающим свободный доступ Заявителей в помещения.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 w:rsidR="00FE7AAA" w:rsidRPr="00FE7AAA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="00FE7AAA" w:rsidRPr="00FE7AAA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="00FE7AAA" w:rsidRPr="00FE7AAA">
        <w:rPr>
          <w:rFonts w:ascii="Times New Roman" w:hAnsi="Times New Roman" w:cs="Times New Roman"/>
          <w:sz w:val="28"/>
          <w:szCs w:val="28"/>
        </w:rPr>
        <w:t xml:space="preserve"> инвалидов, в том числе обеспечиваются: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30A20" w:rsidRPr="001A2E86" w:rsidRDefault="00830A20" w:rsidP="00830A20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оказание работниками </w:t>
      </w:r>
      <w:r>
        <w:rPr>
          <w:color w:val="000000"/>
          <w:spacing w:val="-4"/>
          <w:sz w:val="28"/>
          <w:szCs w:val="28"/>
        </w:rPr>
        <w:t>Уполномоченного органа</w:t>
      </w:r>
      <w:r w:rsidRPr="001A2E86">
        <w:rPr>
          <w:color w:val="000000"/>
          <w:spacing w:val="-4"/>
          <w:sz w:val="28"/>
          <w:szCs w:val="28"/>
        </w:rPr>
        <w:t>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142804" w:rsidRPr="00142804" w:rsidRDefault="00142804" w:rsidP="00142804">
      <w:pPr>
        <w:rPr>
          <w:sz w:val="28"/>
          <w:szCs w:val="28"/>
        </w:rPr>
      </w:pPr>
      <w:proofErr w:type="gramStart"/>
      <w:r w:rsidRPr="00142804">
        <w:rPr>
          <w:sz w:val="28"/>
          <w:szCs w:val="28"/>
        </w:rPr>
        <w:t>В случаях если существующие объекты социальной инфраструктуры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</w:t>
      </w:r>
      <w:r>
        <w:rPr>
          <w:sz w:val="28"/>
          <w:szCs w:val="28"/>
        </w:rPr>
        <w:t xml:space="preserve">тории </w:t>
      </w:r>
      <w:proofErr w:type="spellStart"/>
      <w:r w:rsidR="00596E38">
        <w:rPr>
          <w:sz w:val="28"/>
          <w:szCs w:val="28"/>
        </w:rPr>
        <w:t>Горькобалковского</w:t>
      </w:r>
      <w:proofErr w:type="spellEnd"/>
      <w:r w:rsidR="003E3ED5">
        <w:rPr>
          <w:sz w:val="28"/>
          <w:szCs w:val="28"/>
        </w:rPr>
        <w:t xml:space="preserve"> сельского поселения Новопокровского района</w:t>
      </w:r>
      <w:r w:rsidRPr="00142804">
        <w:rPr>
          <w:sz w:val="28"/>
          <w:szCs w:val="28"/>
        </w:rPr>
        <w:t>, меры для обеспечения доступа инвалидов к месту жительства инвалида или в дистанционном режиме.</w:t>
      </w:r>
      <w:proofErr w:type="gramEnd"/>
    </w:p>
    <w:p w:rsidR="00142804" w:rsidRPr="00142804" w:rsidRDefault="00142804" w:rsidP="00142804">
      <w:pPr>
        <w:rPr>
          <w:rFonts w:ascii="Arial" w:hAnsi="Arial" w:cs="Arial"/>
        </w:rPr>
      </w:pPr>
      <w:proofErr w:type="gramStart"/>
      <w:r w:rsidRPr="00142804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142804">
        <w:rPr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 181-ФЗ «О социальной защите инвалидов в Российской Федерации» в порядке, определённом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2.16.5.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</w:t>
      </w:r>
      <w:r w:rsidR="00FE7AAA" w:rsidRPr="00FE7AAA">
        <w:rPr>
          <w:rFonts w:ascii="Times New Roman" w:hAnsi="Times New Roman" w:cs="Times New Roman"/>
          <w:sz w:val="28"/>
          <w:szCs w:val="28"/>
        </w:rPr>
        <w:lastRenderedPageBreak/>
        <w:t>пользования (туалет).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2.16.6.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информационными табличками (вывесками), содержащими информацию о номере кабинета и наименовании структурного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FE7AAA" w:rsidRPr="00FE7AAA">
        <w:rPr>
          <w:rFonts w:ascii="Times New Roman" w:hAnsi="Times New Roman" w:cs="Times New Roman"/>
          <w:sz w:val="28"/>
          <w:szCs w:val="28"/>
        </w:rPr>
        <w:t>ения Уполномоченного органа, предоставляющего муниципальную услугу.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2.16.7.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2.16.8.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сведе</w:t>
      </w:r>
      <w:r w:rsidR="0031227A">
        <w:rPr>
          <w:rFonts w:ascii="Times New Roman" w:hAnsi="Times New Roman" w:cs="Times New Roman"/>
          <w:sz w:val="28"/>
          <w:szCs w:val="28"/>
        </w:rPr>
        <w:t xml:space="preserve">ния, указанные в пункте 1.3.2.1, </w:t>
      </w:r>
      <w:r w:rsidRPr="00FE7AAA">
        <w:rPr>
          <w:rFonts w:ascii="Times New Roman" w:hAnsi="Times New Roman" w:cs="Times New Roman"/>
          <w:sz w:val="28"/>
          <w:szCs w:val="28"/>
        </w:rPr>
        <w:t>Регламента и размещаться на видном, доступном месте.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r w:rsidR="00FE7AAA" w:rsidRPr="00FE7AA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2.16.10.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2.16.11.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Уполномоченного органа, предоставляющего муниципальную услугу, оборудуется компьютером и оргтехникой, </w:t>
      </w:r>
      <w:proofErr w:type="gramStart"/>
      <w:r w:rsidR="00FE7AAA" w:rsidRPr="00FE7AAA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="00FE7AAA" w:rsidRPr="00FE7AAA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2.16.12. </w:t>
      </w:r>
      <w:r w:rsidR="00FE7AAA" w:rsidRPr="00FE7AAA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2.17. П</w:t>
      </w:r>
      <w:r w:rsidRPr="007A0600">
        <w:rPr>
          <w:b/>
          <w:color w:val="000000"/>
          <w:sz w:val="28"/>
          <w:szCs w:val="28"/>
        </w:rPr>
        <w:t xml:space="preserve">оказатели доступности и качества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муниципальной услуги, в том числе количество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взаимодействий заявителя с должностными лицами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при предоставлении муниципальной услуги и их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продолжительность, возможность получения </w:t>
      </w:r>
    </w:p>
    <w:p w:rsid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</w:p>
    <w:p w:rsidR="007A0600" w:rsidRPr="001A2E86" w:rsidRDefault="007A0600" w:rsidP="007A0600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7A0600" w:rsidRPr="001C131A" w:rsidRDefault="007A0600" w:rsidP="007A0600">
      <w:pPr>
        <w:tabs>
          <w:tab w:val="num" w:pos="0"/>
          <w:tab w:val="left" w:pos="720"/>
          <w:tab w:val="left" w:pos="1260"/>
        </w:tabs>
        <w:ind w:firstLine="709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1) </w:t>
      </w:r>
      <w:r w:rsidRPr="001C131A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</w:t>
      </w:r>
      <w:r w:rsidRPr="0098354D">
        <w:rPr>
          <w:sz w:val="28"/>
          <w:szCs w:val="28"/>
        </w:rPr>
        <w:t xml:space="preserve">продолжительность. В процессе предоставления муниципальной услуги заявитель вправе обращаться в </w:t>
      </w:r>
      <w:r w:rsidRPr="0098354D">
        <w:rPr>
          <w:spacing w:val="-4"/>
          <w:sz w:val="28"/>
          <w:szCs w:val="28"/>
        </w:rPr>
        <w:t>Уполномоченный орган,</w:t>
      </w:r>
      <w:r w:rsidRPr="0098354D">
        <w:rPr>
          <w:sz w:val="28"/>
          <w:szCs w:val="28"/>
        </w:rPr>
        <w:t xml:space="preserve"> по мере необходимости, в том чис</w:t>
      </w:r>
      <w:r w:rsidRPr="001C131A">
        <w:rPr>
          <w:sz w:val="28"/>
          <w:szCs w:val="28"/>
        </w:rPr>
        <w:t>ле за получением информации о ходе предоставления муниципальной услуги;</w:t>
      </w:r>
    </w:p>
    <w:p w:rsidR="007A0600" w:rsidRPr="001C131A" w:rsidRDefault="007A0600" w:rsidP="007A0600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7A0600" w:rsidRPr="00C85C3A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Pr="00C85C3A">
        <w:rPr>
          <w:sz w:val="28"/>
          <w:szCs w:val="28"/>
        </w:rPr>
        <w:t>, в том числе с использованием порталов;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5) установление и соблюдение требований к помещениям, в которых предоставляется услуга;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A0600" w:rsidRPr="00C85C3A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8) оперативность и достоверность предоставляемой информации;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9) отсутствие обоснованных жалоб;</w:t>
      </w:r>
    </w:p>
    <w:p w:rsidR="007A0600" w:rsidRPr="001C131A" w:rsidRDefault="007A0600" w:rsidP="007A0600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10) доступность информационных материалов.</w:t>
      </w:r>
    </w:p>
    <w:p w:rsidR="007A0600" w:rsidRDefault="007A0600" w:rsidP="007A0600">
      <w:pPr>
        <w:rPr>
          <w:rFonts w:ascii="Times New Roman" w:hAnsi="Times New Roman" w:cs="Times New Roman"/>
          <w:sz w:val="28"/>
          <w:szCs w:val="28"/>
        </w:rPr>
      </w:pPr>
      <w:r w:rsidRPr="00F77145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F77145">
        <w:rPr>
          <w:bCs/>
          <w:sz w:val="28"/>
          <w:szCs w:val="28"/>
        </w:rPr>
        <w:t>двух и более государственных и (или) муниципальных услуг</w:t>
      </w:r>
      <w:r w:rsidRPr="00F77145">
        <w:rPr>
          <w:sz w:val="28"/>
          <w:szCs w:val="28"/>
        </w:rPr>
        <w:t>.</w:t>
      </w:r>
    </w:p>
    <w:p w:rsidR="007A0600" w:rsidRDefault="007A0600" w:rsidP="00FE7AAA">
      <w:pPr>
        <w:rPr>
          <w:rFonts w:ascii="Times New Roman" w:hAnsi="Times New Roman" w:cs="Times New Roman"/>
          <w:sz w:val="28"/>
          <w:szCs w:val="28"/>
        </w:rPr>
      </w:pPr>
    </w:p>
    <w:p w:rsidR="007A0600" w:rsidRPr="007A0600" w:rsidRDefault="007A0600" w:rsidP="007A0600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A0600">
        <w:rPr>
          <w:b/>
          <w:color w:val="000000"/>
          <w:sz w:val="28"/>
          <w:szCs w:val="28"/>
        </w:rPr>
        <w:t xml:space="preserve"> 2.18.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продолжительностью, 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информационно-коммуникационых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технологий, возможность либо невозможность получения муниципальной услуги в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мфц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представления муниципальных услуг (в том числе в полном объеме), в любом территориальном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ении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органа, предоставляющего</w:t>
      </w:r>
      <w:proofErr w:type="gram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муниципальную услугу, по выбору заявителя (экстерриториальный принцип), посредством запроса о предоставлении нескольких муниципальных услуг в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мфц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предоставления муниципальных услуг, предусмотренного статьей 15.1 </w:t>
      </w:r>
      <w:r w:rsidRPr="007A0600">
        <w:rPr>
          <w:b/>
          <w:sz w:val="28"/>
          <w:szCs w:val="28"/>
          <w:shd w:val="clear" w:color="auto" w:fill="FFFFFF"/>
        </w:rPr>
        <w:t>федерального закона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A0600">
        <w:rPr>
          <w:b/>
          <w:color w:val="000000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(далее – комплексный запрос).</w:t>
      </w:r>
    </w:p>
    <w:p w:rsidR="007A0600" w:rsidRPr="00FE7AAA" w:rsidRDefault="007A0600" w:rsidP="00FE7AAA">
      <w:pPr>
        <w:rPr>
          <w:rFonts w:ascii="Times New Roman" w:hAnsi="Times New Roman" w:cs="Times New Roman"/>
          <w:sz w:val="28"/>
          <w:szCs w:val="28"/>
        </w:rPr>
      </w:pPr>
    </w:p>
    <w:p w:rsidR="003340E3" w:rsidRPr="007F787E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2.18.1.</w:t>
      </w:r>
      <w:r>
        <w:rPr>
          <w:sz w:val="28"/>
          <w:szCs w:val="28"/>
        </w:rPr>
        <w:t xml:space="preserve"> Заявителю</w:t>
      </w:r>
      <w:r w:rsidRPr="001C131A">
        <w:rPr>
          <w:sz w:val="28"/>
          <w:szCs w:val="28"/>
        </w:rPr>
        <w:t xml:space="preserve"> обеспечивается возможность предоставления нескольких муниципальных услуг в МФЦ, в соответствии</w:t>
      </w:r>
      <w:r w:rsidRPr="007F787E">
        <w:rPr>
          <w:color w:val="000000"/>
          <w:sz w:val="28"/>
          <w:szCs w:val="28"/>
        </w:rPr>
        <w:t xml:space="preserve"> со статьей 15.1 Федерального закона</w:t>
      </w:r>
      <w:r>
        <w:rPr>
          <w:color w:val="000000"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 xml:space="preserve">№ 210-ФЗ </w:t>
      </w:r>
      <w:r w:rsidRPr="005E33B7">
        <w:rPr>
          <w:sz w:val="28"/>
          <w:szCs w:val="28"/>
        </w:rPr>
        <w:t>а «Стандарт предоставления государственной (муниципальной) услуги»</w:t>
      </w:r>
      <w:r w:rsidRPr="007F787E">
        <w:rPr>
          <w:color w:val="000000"/>
          <w:sz w:val="28"/>
          <w:szCs w:val="28"/>
        </w:rPr>
        <w:t xml:space="preserve"> (далее – комплексный запрос).</w:t>
      </w:r>
    </w:p>
    <w:p w:rsidR="003340E3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7F787E">
        <w:rPr>
          <w:color w:val="000000"/>
          <w:sz w:val="28"/>
          <w:szCs w:val="28"/>
        </w:rPr>
        <w:t xml:space="preserve">Заявления, составленные МФЦ на основании комплексного запроса заявителя, должны быть подписаны уполномоченным работником МФЦ и </w:t>
      </w:r>
      <w:r w:rsidRPr="007F787E">
        <w:rPr>
          <w:color w:val="000000"/>
          <w:sz w:val="28"/>
          <w:szCs w:val="28"/>
        </w:rPr>
        <w:lastRenderedPageBreak/>
        <w:t>скреплены печатью МФЦ.</w:t>
      </w:r>
    </w:p>
    <w:p w:rsidR="003340E3" w:rsidRPr="0098354D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Заявления, составленные на основании комплексного запроса, </w:t>
      </w:r>
      <w:r w:rsidRPr="0098354D">
        <w:rPr>
          <w:color w:val="000000"/>
          <w:sz w:val="28"/>
          <w:szCs w:val="28"/>
        </w:rPr>
        <w:br/>
        <w:t>и документы, необходимые для предоставления муниципальной услуги, направляются в Уполномоченный орган</w:t>
      </w:r>
      <w:r w:rsidRPr="0098354D">
        <w:rPr>
          <w:i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 приложением копии комплексного запроса, заверенной МФЦ.</w:t>
      </w:r>
    </w:p>
    <w:p w:rsidR="003340E3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98354D">
        <w:rPr>
          <w:color w:val="000000"/>
          <w:sz w:val="28"/>
          <w:szCs w:val="28"/>
        </w:rPr>
        <w:t>Направление МФЦ заявлений</w:t>
      </w:r>
      <w:r w:rsidRPr="007F787E">
        <w:rPr>
          <w:color w:val="000000"/>
          <w:sz w:val="28"/>
          <w:szCs w:val="28"/>
        </w:rPr>
        <w:t xml:space="preserve">, а также указанных в части 4 статьи 15.1 статьи Федерального закона </w:t>
      </w:r>
      <w:r w:rsidRPr="009953A4">
        <w:rPr>
          <w:iCs/>
          <w:sz w:val="28"/>
          <w:szCs w:val="28"/>
        </w:rPr>
        <w:t xml:space="preserve">№ 210-ФЗ </w:t>
      </w:r>
      <w:r>
        <w:rPr>
          <w:color w:val="000000"/>
          <w:sz w:val="28"/>
          <w:szCs w:val="28"/>
        </w:rPr>
        <w:t>документов в у</w:t>
      </w:r>
      <w:r w:rsidRPr="007F787E">
        <w:rPr>
          <w:color w:val="000000"/>
          <w:sz w:val="28"/>
          <w:szCs w:val="28"/>
        </w:rPr>
        <w:t xml:space="preserve">полномоченный орган, осуществляется </w:t>
      </w:r>
      <w:r w:rsidRPr="00765354">
        <w:rPr>
          <w:color w:val="000000"/>
          <w:sz w:val="28"/>
          <w:szCs w:val="28"/>
        </w:rPr>
        <w:t xml:space="preserve">не позднее одного </w:t>
      </w:r>
      <w:r w:rsidRPr="00765354">
        <w:rPr>
          <w:sz w:val="28"/>
          <w:szCs w:val="28"/>
        </w:rPr>
        <w:t>рабочего дня, следующего за днем получения комплексного запроса</w:t>
      </w:r>
      <w:r>
        <w:rPr>
          <w:sz w:val="28"/>
          <w:szCs w:val="28"/>
        </w:rPr>
        <w:t xml:space="preserve">. </w:t>
      </w:r>
    </w:p>
    <w:p w:rsidR="003340E3" w:rsidRPr="00BC27FF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BC27FF">
        <w:rPr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r w:rsidRPr="00BC27FF">
        <w:rPr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BC27FF">
        <w:rPr>
          <w:sz w:val="28"/>
          <w:szCs w:val="28"/>
        </w:rPr>
        <w:t>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</w:t>
      </w:r>
      <w:r>
        <w:rPr>
          <w:sz w:val="28"/>
          <w:szCs w:val="28"/>
        </w:rPr>
        <w:t>услуги, заявления, подписанные у</w:t>
      </w:r>
      <w:r w:rsidRPr="001C131A">
        <w:rPr>
          <w:sz w:val="28"/>
          <w:szCs w:val="28"/>
        </w:rPr>
        <w:t>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C131A">
        <w:rPr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340E3" w:rsidRPr="0098354D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2.18.3. При приеме комплексного запроса у </w:t>
      </w:r>
      <w:r w:rsidRPr="0098354D">
        <w:rPr>
          <w:sz w:val="28"/>
          <w:szCs w:val="28"/>
        </w:rPr>
        <w:t>заявителя 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98354D">
        <w:rPr>
          <w:sz w:val="28"/>
          <w:szCs w:val="28"/>
        </w:rPr>
        <w:t xml:space="preserve">2.18.4. </w:t>
      </w:r>
      <w:proofErr w:type="gramStart"/>
      <w:r w:rsidRPr="0098354D">
        <w:rPr>
          <w:sz w:val="28"/>
          <w:szCs w:val="28"/>
        </w:rPr>
        <w:t>Одновременно с комплексным запросом подает в МФЦ</w:t>
      </w:r>
      <w:r w:rsidRPr="001C131A">
        <w:rPr>
          <w:sz w:val="28"/>
          <w:szCs w:val="28"/>
        </w:rPr>
        <w:t xml:space="preserve">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пункта 2 части 1 статьи 7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 закона № 210-ФЗ, а также сведений, документов и (или) информации, которые у заявителя отсутствуют и должны быть получены</w:t>
      </w:r>
      <w:proofErr w:type="gramEnd"/>
      <w:r w:rsidRPr="001C131A">
        <w:rPr>
          <w:sz w:val="28"/>
          <w:szCs w:val="28"/>
        </w:rPr>
        <w:t xml:space="preserve"> по результатам предоставления заявителю иных указанных в комплексном запросе муниципальных услуг.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части 2 статьи 1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Федерального закона </w:t>
      </w:r>
      <w:r w:rsidRPr="001C131A">
        <w:rPr>
          <w:sz w:val="28"/>
          <w:szCs w:val="28"/>
        </w:rPr>
        <w:lastRenderedPageBreak/>
        <w:t>№ 210-ФЗ, в результате оказания услуг, которые являются необходимыми и обязательными для предоставления муниципальных услуг, заявитель  подает в МФЦ одновременно с комплексным запросом самостоятельно.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2.18.5.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Примерная форма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 запр</w:t>
      </w:r>
      <w:r w:rsidR="0031227A">
        <w:rPr>
          <w:sz w:val="28"/>
          <w:szCs w:val="28"/>
        </w:rPr>
        <w:t xml:space="preserve">оса, а также </w:t>
      </w:r>
      <w:r w:rsidRPr="001C131A">
        <w:rPr>
          <w:sz w:val="28"/>
          <w:szCs w:val="28"/>
        </w:rPr>
        <w:t>порядок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хранения МФЦ ком</w:t>
      </w:r>
      <w:r>
        <w:rPr>
          <w:sz w:val="28"/>
          <w:szCs w:val="28"/>
        </w:rPr>
        <w:t>плексного запроса определяется у</w:t>
      </w:r>
      <w:r w:rsidRPr="001C131A">
        <w:rPr>
          <w:sz w:val="28"/>
          <w:szCs w:val="28"/>
        </w:rPr>
        <w:t>полномоченным Правительством Российской Федерации федеральным органом исполнительной власти.</w:t>
      </w:r>
    </w:p>
    <w:p w:rsidR="003340E3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2.18.6. Направление МФЦ заявлений, а также указанных в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части 2.18.4 </w:t>
      </w:r>
      <w:r w:rsidR="0031227A">
        <w:rPr>
          <w:sz w:val="28"/>
          <w:szCs w:val="28"/>
        </w:rPr>
        <w:t>и 2.18.5</w:t>
      </w:r>
      <w:r w:rsidRPr="001C131A">
        <w:rPr>
          <w:sz w:val="28"/>
          <w:szCs w:val="28"/>
        </w:rPr>
        <w:t xml:space="preserve"> Регламента документов в органы, предоставляющие муниципальные услуги, осуществляется</w:t>
      </w:r>
      <w:r>
        <w:rPr>
          <w:rFonts w:ascii="PT Serif" w:hAnsi="PT Serif"/>
          <w:color w:val="22272F"/>
          <w:shd w:val="clear" w:color="auto" w:fill="FFFFFF"/>
        </w:rPr>
        <w:t xml:space="preserve">, </w:t>
      </w:r>
      <w:r w:rsidRPr="001C131A">
        <w:rPr>
          <w:sz w:val="28"/>
          <w:szCs w:val="28"/>
        </w:rPr>
        <w:t>не позднее одного рабочего дня, следующего за днем получения комплексного запроса.</w:t>
      </w:r>
    </w:p>
    <w:p w:rsidR="003340E3" w:rsidRPr="00BC27FF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BC27FF">
        <w:rPr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r w:rsidRPr="00BC27FF">
        <w:rPr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BC27FF">
        <w:rPr>
          <w:sz w:val="28"/>
          <w:szCs w:val="28"/>
        </w:rPr>
        <w:t>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2.18.7. В случае</w:t>
      </w:r>
      <w:proofErr w:type="gramStart"/>
      <w:r w:rsidRPr="001C131A">
        <w:rPr>
          <w:sz w:val="28"/>
          <w:szCs w:val="28"/>
        </w:rPr>
        <w:t>,</w:t>
      </w:r>
      <w:proofErr w:type="gramEnd"/>
      <w:r w:rsidRPr="001C131A">
        <w:rPr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3340E3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2.18.9. 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</w:t>
      </w:r>
      <w:r w:rsidRPr="001C131A">
        <w:rPr>
          <w:sz w:val="28"/>
          <w:szCs w:val="28"/>
        </w:rPr>
        <w:lastRenderedPageBreak/>
        <w:t>рабочего дня, следующего за днем поступления в МФЦ последнего из таких документов.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Указанная информация предоставляется МФЦ: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1) в ходе личного приема заявителя;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2) по телефону;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3) по электронной почте.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2.18.11. </w:t>
      </w:r>
      <w:proofErr w:type="gramStart"/>
      <w:r w:rsidRPr="001C131A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3340E3" w:rsidRPr="001C131A" w:rsidRDefault="003340E3" w:rsidP="00C22F7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2.18.12.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340E3" w:rsidRPr="001C131A" w:rsidRDefault="003340E3" w:rsidP="00C22F76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3340E3" w:rsidP="003340E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62">
        <w:rPr>
          <w:rFonts w:ascii="Times New Roman" w:hAnsi="Times New Roman" w:cs="Times New Roman"/>
          <w:b/>
          <w:sz w:val="28"/>
          <w:szCs w:val="28"/>
        </w:rPr>
        <w:t>2.19</w:t>
      </w:r>
      <w:r w:rsidR="00FE7AAA" w:rsidRPr="003340E3">
        <w:rPr>
          <w:rFonts w:ascii="Times New Roman" w:hAnsi="Times New Roman" w:cs="Times New Roman"/>
          <w:b/>
          <w:sz w:val="28"/>
          <w:szCs w:val="28"/>
        </w:rPr>
        <w:t>.</w:t>
      </w:r>
      <w:r w:rsidR="00C2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3340E3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340E3" w:rsidRPr="003340E3" w:rsidRDefault="003340E3" w:rsidP="003340E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62" w:rsidRPr="0098354D" w:rsidRDefault="007A0E62" w:rsidP="00C22F76">
      <w:pPr>
        <w:spacing w:line="0" w:lineRule="atLeast"/>
        <w:ind w:firstLine="709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2.19.1. При предоставлении муниципальных услуг</w:t>
      </w:r>
      <w:r w:rsidR="00C22F76"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 экстерриториальному принципу Уполномоченный орган</w:t>
      </w:r>
      <w:r w:rsidRPr="0098354D">
        <w:rPr>
          <w:b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7A0E62" w:rsidRDefault="007A0E62" w:rsidP="007A0E62">
      <w:pPr>
        <w:ind w:firstLine="567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2.19.2. При предоставлении муниципальной услуги по экстерриториальному</w:t>
      </w:r>
      <w:r w:rsidRPr="001A2E86">
        <w:rPr>
          <w:color w:val="000000"/>
          <w:sz w:val="28"/>
          <w:szCs w:val="28"/>
        </w:rPr>
        <w:t xml:space="preserve"> принципу заявители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имеют право на обращение в любой </w:t>
      </w:r>
      <w:r w:rsidRPr="001A2E86">
        <w:rPr>
          <w:color w:val="000000"/>
          <w:sz w:val="28"/>
          <w:szCs w:val="28"/>
        </w:rPr>
        <w:lastRenderedPageBreak/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в пределах территории Краснодарского края, </w:t>
      </w:r>
      <w:r w:rsidRPr="0075486A">
        <w:rPr>
          <w:color w:val="000000"/>
          <w:sz w:val="28"/>
          <w:szCs w:val="28"/>
        </w:rPr>
        <w:t xml:space="preserve"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>
        <w:rPr>
          <w:color w:val="000000"/>
          <w:sz w:val="28"/>
          <w:szCs w:val="28"/>
        </w:rPr>
        <w:t>МФЦ</w:t>
      </w:r>
      <w:r w:rsidRPr="0075486A">
        <w:rPr>
          <w:color w:val="000000"/>
          <w:sz w:val="28"/>
          <w:szCs w:val="28"/>
        </w:rPr>
        <w:t xml:space="preserve"> в пределах территории Краснодарского края 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крае.</w:t>
      </w:r>
    </w:p>
    <w:p w:rsidR="00D405CC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</w:t>
      </w:r>
      <w:proofErr w:type="gramStart"/>
      <w:r w:rsidRPr="001C131A">
        <w:rPr>
          <w:sz w:val="28"/>
          <w:szCs w:val="28"/>
        </w:rPr>
        <w:t>в</w:t>
      </w:r>
      <w:proofErr w:type="gramEnd"/>
      <w:r w:rsidRPr="001C131A">
        <w:rPr>
          <w:sz w:val="28"/>
          <w:szCs w:val="28"/>
        </w:rPr>
        <w:t xml:space="preserve"> </w:t>
      </w:r>
      <w:r w:rsidR="00D405CC">
        <w:rPr>
          <w:sz w:val="28"/>
          <w:szCs w:val="28"/>
        </w:rPr>
        <w:t xml:space="preserve">   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форме электронного документа: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в </w:t>
      </w:r>
      <w:r w:rsidRPr="001C131A">
        <w:rPr>
          <w:spacing w:val="-4"/>
          <w:sz w:val="28"/>
          <w:szCs w:val="28"/>
        </w:rPr>
        <w:t>Уполномоченный орган</w:t>
      </w:r>
      <w:r w:rsidRPr="001C131A">
        <w:rPr>
          <w:sz w:val="28"/>
          <w:szCs w:val="28"/>
        </w:rPr>
        <w:t>;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через МФЦ в Уполномоченный орган;</w:t>
      </w:r>
    </w:p>
    <w:p w:rsidR="007A0E62" w:rsidRPr="00CE5BC1" w:rsidRDefault="007A0E62" w:rsidP="00C22F76">
      <w:pPr>
        <w:ind w:firstLine="709"/>
        <w:rPr>
          <w:spacing w:val="-4"/>
          <w:sz w:val="28"/>
          <w:szCs w:val="28"/>
        </w:rPr>
      </w:pPr>
      <w:r w:rsidRPr="0098354D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</w:t>
      </w:r>
      <w:r>
        <w:rPr>
          <w:sz w:val="28"/>
          <w:szCs w:val="28"/>
        </w:rPr>
        <w:t xml:space="preserve">года </w:t>
      </w:r>
      <w:r w:rsidRPr="0098354D">
        <w:rPr>
          <w:sz w:val="28"/>
          <w:szCs w:val="28"/>
        </w:rPr>
        <w:t>№ 634 «О видах электронной подписи, использование которых допускается при обращении</w:t>
      </w:r>
      <w:r w:rsidRPr="00CE5BC1">
        <w:rPr>
          <w:sz w:val="28"/>
          <w:szCs w:val="28"/>
        </w:rPr>
        <w:t xml:space="preserve"> за получением государственных и муниципальных услуг» (далее – электронная подпись).</w:t>
      </w:r>
      <w:r w:rsidRPr="00CE5BC1">
        <w:rPr>
          <w:spacing w:val="-4"/>
          <w:sz w:val="28"/>
          <w:szCs w:val="28"/>
        </w:rPr>
        <w:t xml:space="preserve"> </w:t>
      </w:r>
    </w:p>
    <w:p w:rsidR="007A0E62" w:rsidRPr="00CE5BC1" w:rsidRDefault="007A0E62" w:rsidP="00C22F76">
      <w:pPr>
        <w:ind w:firstLine="709"/>
        <w:rPr>
          <w:spacing w:val="-4"/>
          <w:sz w:val="28"/>
          <w:szCs w:val="28"/>
        </w:rPr>
      </w:pPr>
      <w:r w:rsidRPr="00CE5BC1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C70131">
        <w:rPr>
          <w:sz w:val="28"/>
          <w:szCs w:val="28"/>
        </w:rPr>
        <w:t>Региональный портал</w:t>
      </w:r>
      <w:r w:rsidRPr="00CE5BC1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bookmarkStart w:id="2" w:name="sub_7111"/>
      <w:proofErr w:type="gramStart"/>
      <w:r w:rsidRPr="007A0E6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2"/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2) единой системы идентификац</w:t>
      </w:r>
      <w:proofErr w:type="gramStart"/>
      <w:r w:rsidRPr="007A0E62">
        <w:rPr>
          <w:sz w:val="28"/>
          <w:szCs w:val="28"/>
        </w:rPr>
        <w:t>ии и ау</w:t>
      </w:r>
      <w:proofErr w:type="gramEnd"/>
      <w:r w:rsidRPr="007A0E62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7A0E62" w:rsidRPr="001C131A" w:rsidRDefault="007A0E62" w:rsidP="00C22F76">
      <w:pPr>
        <w:ind w:firstLine="709"/>
        <w:rPr>
          <w:sz w:val="28"/>
          <w:szCs w:val="28"/>
        </w:rPr>
      </w:pPr>
      <w:proofErr w:type="gramStart"/>
      <w:r w:rsidRPr="0098354D">
        <w:rPr>
          <w:sz w:val="28"/>
          <w:szCs w:val="28"/>
        </w:rPr>
        <w:t xml:space="preserve">При направлении заявлений и документов в электронной форме 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r w:rsidRPr="0098354D">
        <w:rPr>
          <w:sz w:val="28"/>
          <w:szCs w:val="28"/>
        </w:rPr>
        <w:lastRenderedPageBreak/>
        <w:t>электронной подписью, вид которой должен соответствовать требованиям в соответствии</w:t>
      </w:r>
      <w:r w:rsidRPr="001C131A">
        <w:rPr>
          <w:sz w:val="28"/>
          <w:szCs w:val="28"/>
        </w:rPr>
        <w:t xml:space="preserve"> с требованиями Федерального закона от 6 апреля 2011</w:t>
      </w:r>
      <w:r>
        <w:rPr>
          <w:sz w:val="28"/>
          <w:szCs w:val="28"/>
        </w:rPr>
        <w:t xml:space="preserve"> года</w:t>
      </w:r>
      <w:r w:rsidRPr="001C131A">
        <w:rPr>
          <w:sz w:val="28"/>
          <w:szCs w:val="28"/>
        </w:rPr>
        <w:t xml:space="preserve"> № 63-ФЗ «Об электронной подписи» и постановления Правительства Российской Федерации от 25 июня 2012 года № 634 «О видах электронной</w:t>
      </w:r>
      <w:proofErr w:type="gramEnd"/>
      <w:r w:rsidRPr="001C131A">
        <w:rPr>
          <w:sz w:val="28"/>
          <w:szCs w:val="28"/>
        </w:rPr>
        <w:t xml:space="preserve"> подписи, использование которых допускается при обращении за получением государственных и муниципальных услуг».</w:t>
      </w:r>
    </w:p>
    <w:p w:rsidR="007A0E62" w:rsidRPr="001C131A" w:rsidRDefault="007A0E62" w:rsidP="007A0E62">
      <w:pPr>
        <w:ind w:firstLine="709"/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</w:t>
      </w:r>
      <w:r>
        <w:rPr>
          <w:spacing w:val="-4"/>
          <w:sz w:val="28"/>
          <w:szCs w:val="28"/>
        </w:rPr>
        <w:t>Регионального портала</w:t>
      </w:r>
      <w:r w:rsidRPr="001C131A">
        <w:rPr>
          <w:spacing w:val="-4"/>
          <w:sz w:val="28"/>
          <w:szCs w:val="28"/>
        </w:rPr>
        <w:t xml:space="preserve">, заявление и документы должны быть подписаны усиленной квалифицированной электронной подписью. </w:t>
      </w:r>
    </w:p>
    <w:p w:rsidR="007A0E62" w:rsidRPr="00D24F8C" w:rsidRDefault="007A0E62" w:rsidP="007A0E62">
      <w:pPr>
        <w:pStyle w:val="ab"/>
        <w:ind w:left="0"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</w:t>
      </w:r>
      <w:r w:rsidRPr="00D24F8C">
        <w:rPr>
          <w:sz w:val="28"/>
          <w:szCs w:val="28"/>
        </w:rPr>
        <w:t>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7A0E62" w:rsidRPr="0098354D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D24F8C">
        <w:rPr>
          <w:color w:val="000000"/>
          <w:spacing w:val="-4"/>
          <w:sz w:val="28"/>
          <w:szCs w:val="28"/>
        </w:rPr>
        <w:t>2.19.4.</w:t>
      </w:r>
      <w:r w:rsidRPr="001A2E86">
        <w:rPr>
          <w:color w:val="000000"/>
          <w:spacing w:val="-4"/>
          <w:sz w:val="28"/>
          <w:szCs w:val="28"/>
        </w:rPr>
        <w:t xml:space="preserve"> Заявителям обеспечивается возможность получения информации о </w:t>
      </w:r>
      <w:r w:rsidRPr="0098354D">
        <w:rPr>
          <w:color w:val="000000"/>
          <w:spacing w:val="-4"/>
          <w:sz w:val="28"/>
          <w:szCs w:val="28"/>
        </w:rPr>
        <w:t>предоставляемой муниципальной услуге на Едином портале и Регионально</w:t>
      </w:r>
      <w:r>
        <w:rPr>
          <w:color w:val="000000"/>
          <w:spacing w:val="-4"/>
          <w:sz w:val="28"/>
          <w:szCs w:val="28"/>
        </w:rPr>
        <w:t>м</w:t>
      </w:r>
      <w:r w:rsidRPr="0098354D">
        <w:rPr>
          <w:color w:val="000000"/>
          <w:spacing w:val="-4"/>
          <w:sz w:val="28"/>
          <w:szCs w:val="28"/>
        </w:rPr>
        <w:t xml:space="preserve"> портал</w:t>
      </w:r>
      <w:r>
        <w:rPr>
          <w:color w:val="000000"/>
          <w:spacing w:val="-4"/>
          <w:sz w:val="28"/>
          <w:szCs w:val="28"/>
        </w:rPr>
        <w:t>е</w:t>
      </w:r>
      <w:r w:rsidRPr="0098354D">
        <w:rPr>
          <w:color w:val="000000"/>
          <w:spacing w:val="-4"/>
          <w:sz w:val="28"/>
          <w:szCs w:val="28"/>
        </w:rPr>
        <w:t>.</w:t>
      </w:r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proofErr w:type="gramStart"/>
      <w:r w:rsidRPr="0098354D">
        <w:rPr>
          <w:color w:val="000000"/>
          <w:spacing w:val="-4"/>
          <w:sz w:val="28"/>
          <w:szCs w:val="28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</w:t>
      </w:r>
      <w:r w:rsidRPr="001A2E86">
        <w:rPr>
          <w:color w:val="000000"/>
          <w:spacing w:val="-4"/>
          <w:sz w:val="28"/>
          <w:szCs w:val="28"/>
        </w:rPr>
        <w:t xml:space="preserve"> органов местного самоуправления выбрать Уполномоченный орган (указать наименование Уполномоченного органа</w:t>
      </w:r>
      <w:r>
        <w:rPr>
          <w:color w:val="000000"/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согласно Устава) Краснодарского края с перечнем оказываемых муниципальных услуг и информацией</w:t>
      </w:r>
      <w:r w:rsidRPr="001A2E86">
        <w:rPr>
          <w:color w:val="000000"/>
          <w:spacing w:val="-4"/>
          <w:sz w:val="28"/>
          <w:szCs w:val="28"/>
        </w:rPr>
        <w:t xml:space="preserve"> по каждой услуге. </w:t>
      </w:r>
      <w:proofErr w:type="gramEnd"/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A0E62" w:rsidRPr="001A2E86" w:rsidRDefault="007A0E62" w:rsidP="007A0E62">
      <w:pPr>
        <w:ind w:firstLine="567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pacing w:val="-4"/>
          <w:sz w:val="28"/>
          <w:szCs w:val="28"/>
        </w:rPr>
        <w:t>;</w:t>
      </w:r>
    </w:p>
    <w:p w:rsidR="007A0E62" w:rsidRPr="001A2E86" w:rsidRDefault="007A0E62" w:rsidP="007A0E62">
      <w:pPr>
        <w:ind w:firstLine="567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для оформления документов посредством сети «Интернет» заявителю необходимо пройти процедуру</w:t>
      </w:r>
      <w:r>
        <w:rPr>
          <w:color w:val="000000"/>
          <w:spacing w:val="-4"/>
          <w:sz w:val="28"/>
          <w:szCs w:val="28"/>
        </w:rPr>
        <w:t xml:space="preserve"> (действия)</w:t>
      </w:r>
      <w:r w:rsidRPr="001A2E86">
        <w:rPr>
          <w:color w:val="000000"/>
          <w:spacing w:val="-4"/>
          <w:sz w:val="28"/>
          <w:szCs w:val="28"/>
        </w:rPr>
        <w:t xml:space="preserve"> авторизации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pacing w:val="-4"/>
          <w:sz w:val="28"/>
          <w:szCs w:val="28"/>
        </w:rPr>
        <w:t>;</w:t>
      </w:r>
    </w:p>
    <w:p w:rsidR="007A0E62" w:rsidRPr="001C131A" w:rsidRDefault="007A0E62" w:rsidP="007A0E62">
      <w:pPr>
        <w:ind w:firstLine="567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для авторизации заявителю необходимо ввести страховой номер </w:t>
      </w:r>
      <w:r w:rsidRPr="001C131A">
        <w:rPr>
          <w:spacing w:val="-4"/>
          <w:sz w:val="28"/>
          <w:szCs w:val="28"/>
        </w:rPr>
        <w:t xml:space="preserve">индивидуального лицевого счета застрахованного лица, выданный </w:t>
      </w:r>
      <w:proofErr w:type="gramStart"/>
      <w:r w:rsidRPr="001C131A">
        <w:rPr>
          <w:spacing w:val="-4"/>
          <w:sz w:val="28"/>
          <w:szCs w:val="28"/>
        </w:rPr>
        <w:t>Пенсионным</w:t>
      </w:r>
      <w:proofErr w:type="gramEnd"/>
    </w:p>
    <w:p w:rsidR="007A0E62" w:rsidRPr="001C131A" w:rsidRDefault="007A0E62" w:rsidP="007A0E62">
      <w:pPr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</w:t>
      </w:r>
      <w:r w:rsidRPr="001C131A">
        <w:rPr>
          <w:spacing w:val="-4"/>
          <w:sz w:val="28"/>
          <w:szCs w:val="28"/>
        </w:rPr>
        <w:lastRenderedPageBreak/>
        <w:t xml:space="preserve">Едином портале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pacing w:val="-4"/>
          <w:sz w:val="28"/>
          <w:szCs w:val="28"/>
        </w:rPr>
        <w:t>;</w:t>
      </w:r>
    </w:p>
    <w:p w:rsidR="007A0E62" w:rsidRPr="001C131A" w:rsidRDefault="007A0E62" w:rsidP="007A0E62">
      <w:pPr>
        <w:ind w:firstLine="567"/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pacing w:val="-4"/>
          <w:sz w:val="28"/>
          <w:szCs w:val="28"/>
        </w:rPr>
        <w:t>;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1C131A">
        <w:rPr>
          <w:sz w:val="28"/>
          <w:szCs w:val="28"/>
        </w:rPr>
        <w:t xml:space="preserve">), поступивших с Единого портала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 xml:space="preserve"> и (или</w:t>
      </w:r>
      <w:r w:rsidRPr="001A2E86">
        <w:rPr>
          <w:color w:val="000000"/>
          <w:sz w:val="28"/>
          <w:szCs w:val="28"/>
        </w:rPr>
        <w:t>) через систему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межведомственного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электронного взаимодействия. </w:t>
      </w:r>
    </w:p>
    <w:p w:rsidR="007A0E62" w:rsidRPr="0098354D" w:rsidRDefault="007A0E62" w:rsidP="007A0E62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2.19.5. Для заявителей обеспечивается возможность осуществлять с использованием </w:t>
      </w:r>
      <w:r w:rsidRPr="0098354D">
        <w:rPr>
          <w:color w:val="000000"/>
          <w:sz w:val="28"/>
          <w:szCs w:val="28"/>
        </w:rPr>
        <w:t>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Сведения о ходе и результате выполнения</w:t>
      </w:r>
      <w:r w:rsidRPr="001A2E86">
        <w:rPr>
          <w:color w:val="000000"/>
          <w:sz w:val="28"/>
          <w:szCs w:val="28"/>
        </w:rPr>
        <w:t xml:space="preserve">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z w:val="28"/>
          <w:szCs w:val="28"/>
        </w:rPr>
        <w:t>.</w:t>
      </w:r>
    </w:p>
    <w:p w:rsidR="007A0E62" w:rsidRPr="001A2E86" w:rsidRDefault="007A0E62" w:rsidP="007A0E62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7A0E62" w:rsidRPr="001C131A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2.19.8. МФЦ при обращении заявителя за предоставлением муниципальной услуги осуществляют: </w:t>
      </w:r>
    </w:p>
    <w:p w:rsidR="007A0E62" w:rsidRPr="001C131A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</w:t>
      </w:r>
      <w:r>
        <w:rPr>
          <w:sz w:val="28"/>
          <w:szCs w:val="28"/>
        </w:rPr>
        <w:t xml:space="preserve">подписью </w:t>
      </w:r>
      <w:r w:rsidRPr="001C131A">
        <w:rPr>
          <w:sz w:val="28"/>
          <w:szCs w:val="28"/>
        </w:rPr>
        <w:t>в установленном порядке;</w:t>
      </w:r>
    </w:p>
    <w:p w:rsidR="00C22F76" w:rsidRDefault="007A0E62" w:rsidP="007A0E62">
      <w:pPr>
        <w:spacing w:line="0" w:lineRule="atLeast"/>
        <w:ind w:firstLine="709"/>
        <w:rPr>
          <w:color w:val="FF0000"/>
        </w:rPr>
      </w:pPr>
      <w:r w:rsidRPr="00067C3E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</w:t>
      </w:r>
      <w:r>
        <w:rPr>
          <w:sz w:val="28"/>
          <w:szCs w:val="28"/>
        </w:rPr>
        <w:t>;</w:t>
      </w:r>
      <w:r w:rsidRPr="00360548">
        <w:rPr>
          <w:color w:val="FF0000"/>
        </w:rPr>
        <w:t xml:space="preserve"> </w:t>
      </w:r>
    </w:p>
    <w:p w:rsidR="007A0E62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F47E65">
        <w:rPr>
          <w:sz w:val="28"/>
          <w:szCs w:val="28"/>
        </w:rPr>
        <w:t>направление с использованием информационно-телекоммуникационных технологий по защищенным каналам связи электронных документов и (или) электронных образов документов, заверенных уполномоченным должностным лицом МФЦ, в</w:t>
      </w:r>
      <w:r w:rsidRPr="00F47E65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F47E65">
        <w:rPr>
          <w:sz w:val="28"/>
          <w:szCs w:val="28"/>
        </w:rPr>
        <w:t xml:space="preserve">, предоставляющий муниципальную услугу, расположенный на территории </w:t>
      </w:r>
      <w:r w:rsidRPr="00F47E65">
        <w:rPr>
          <w:rFonts w:eastAsia="Calibri"/>
          <w:sz w:val="28"/>
          <w:szCs w:val="28"/>
          <w:lang w:eastAsia="en-US"/>
        </w:rPr>
        <w:t>Краснодарского края</w:t>
      </w:r>
      <w:r w:rsidRPr="00F47E65">
        <w:rPr>
          <w:sz w:val="28"/>
          <w:szCs w:val="28"/>
        </w:rPr>
        <w:t xml:space="preserve">. </w:t>
      </w:r>
    </w:p>
    <w:p w:rsidR="007A0E62" w:rsidRPr="00F47E65" w:rsidRDefault="007A0E62" w:rsidP="007A0E6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>
        <w:rPr>
          <w:sz w:val="28"/>
          <w:szCs w:val="28"/>
        </w:rPr>
        <w:lastRenderedPageBreak/>
        <w:t>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A0E62" w:rsidRDefault="007A0E62" w:rsidP="007A0E62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A0E62">
        <w:rPr>
          <w:rFonts w:ascii="Times New Roman" w:hAnsi="Times New Roman" w:cs="Times New Roman"/>
          <w:b/>
          <w:sz w:val="28"/>
          <w:szCs w:val="28"/>
        </w:rPr>
        <w:t>3.</w:t>
      </w:r>
      <w:r w:rsidR="00C2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A0E6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A0E62" w:rsidRDefault="007A0E62" w:rsidP="007A0E6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3.1. С</w:t>
      </w:r>
      <w:r w:rsidRPr="007A0E62">
        <w:rPr>
          <w:b/>
          <w:color w:val="000000"/>
          <w:sz w:val="28"/>
          <w:szCs w:val="28"/>
        </w:rPr>
        <w:t>остав и последовательность, и сроки выполнения административных процедур (действий), требования к порядку выполнения</w:t>
      </w:r>
      <w:r w:rsidRPr="001A2E86">
        <w:rPr>
          <w:color w:val="000000"/>
          <w:sz w:val="28"/>
          <w:szCs w:val="28"/>
        </w:rPr>
        <w:t xml:space="preserve"> </w:t>
      </w:r>
    </w:p>
    <w:p w:rsidR="007A0E62" w:rsidRPr="00B76BFA" w:rsidRDefault="007A0E62" w:rsidP="00B76BFA">
      <w:pPr>
        <w:rPr>
          <w:rFonts w:ascii="Times New Roman" w:hAnsi="Times New Roman" w:cs="Times New Roman"/>
          <w:sz w:val="28"/>
          <w:szCs w:val="28"/>
        </w:rPr>
      </w:pP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OLE_LINK12"/>
      <w:bookmarkStart w:id="4" w:name="OLE_LINK13"/>
      <w:bookmarkStart w:id="5" w:name="OLE_LINK14"/>
      <w:r w:rsidRPr="00B76BF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B76BFA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е 2.7 </w:t>
      </w:r>
      <w:r w:rsidR="00C22F76">
        <w:rPr>
          <w:rFonts w:ascii="Times New Roman" w:hAnsi="Times New Roman" w:cs="Times New Roman"/>
          <w:sz w:val="28"/>
          <w:szCs w:val="28"/>
        </w:rPr>
        <w:t>ч.</w:t>
      </w:r>
      <w:r w:rsidRPr="00B76BFA">
        <w:rPr>
          <w:rFonts w:ascii="Times New Roman" w:hAnsi="Times New Roman" w:cs="Times New Roman"/>
          <w:sz w:val="28"/>
          <w:szCs w:val="28"/>
        </w:rPr>
        <w:t xml:space="preserve"> 2 Регламента, заявителем самостоятельно);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3) рассмотрение заявления и прилагаемых к нему документов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Административные процедуры (действия):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3.1.2.1. Основанием для начала административной процедуры является обращение гражданина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ах 2.6, 2.7 </w:t>
      </w:r>
      <w:r w:rsidR="00C22F76">
        <w:rPr>
          <w:rFonts w:ascii="Times New Roman" w:hAnsi="Times New Roman" w:cs="Times New Roman"/>
          <w:sz w:val="28"/>
          <w:szCs w:val="28"/>
        </w:rPr>
        <w:t>ч.</w:t>
      </w:r>
      <w:r w:rsidRPr="00B76BFA">
        <w:rPr>
          <w:rFonts w:ascii="Times New Roman" w:hAnsi="Times New Roman" w:cs="Times New Roman"/>
          <w:sz w:val="28"/>
          <w:szCs w:val="28"/>
        </w:rPr>
        <w:t xml:space="preserve"> 2 Регламента.</w:t>
      </w:r>
    </w:p>
    <w:bookmarkEnd w:id="3"/>
    <w:bookmarkEnd w:id="4"/>
    <w:bookmarkEnd w:id="5"/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в 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B76BFA">
        <w:rPr>
          <w:rFonts w:ascii="Times New Roman" w:hAnsi="Times New Roman" w:cs="Times New Roman"/>
          <w:sz w:val="28"/>
          <w:szCs w:val="28"/>
        </w:rPr>
        <w:t xml:space="preserve">из МФЦ на территории Краснодарского края осуществляется с учетом особенностей, установленных статьей 6.2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Краснодарского края от 2 марта 2012</w:t>
      </w:r>
      <w:r w:rsidR="00C2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C2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76BFA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B76BF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Уполномоченном органе</w:t>
      </w:r>
      <w:r w:rsidRPr="00B76BFA">
        <w:rPr>
          <w:rFonts w:ascii="Times New Roman" w:hAnsi="Times New Roman" w:cs="Times New Roman"/>
          <w:sz w:val="28"/>
          <w:szCs w:val="28"/>
        </w:rPr>
        <w:t xml:space="preserve">,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>МФЦ графика приема заявителей.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</w:t>
      </w:r>
      <w:r w:rsidR="00C22F76">
        <w:rPr>
          <w:rFonts w:ascii="Times New Roman" w:hAnsi="Times New Roman" w:cs="Times New Roman"/>
          <w:sz w:val="28"/>
          <w:szCs w:val="28"/>
        </w:rPr>
        <w:t xml:space="preserve">рального закона от 27 июля 2006 </w:t>
      </w:r>
      <w:r w:rsidRPr="00B76BFA">
        <w:rPr>
          <w:rFonts w:ascii="Times New Roman" w:hAnsi="Times New Roman" w:cs="Times New Roman"/>
          <w:sz w:val="28"/>
          <w:szCs w:val="28"/>
        </w:rPr>
        <w:t>года № 149-ФЗ «Об информации, информационных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3.1.2.2. При обращении заявителя в Уполномоченный орган, ответственный специалист при приеме заявления: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не оговоренных в них исправлений;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если представленные копии документов нотариально не заверены, сличает копии документов с их подлинными экземплярами, после чего ниже реквизита доку</w:t>
      </w:r>
      <w:r w:rsidR="00667CF2">
        <w:rPr>
          <w:rFonts w:ascii="Times New Roman" w:hAnsi="Times New Roman" w:cs="Times New Roman"/>
          <w:sz w:val="28"/>
          <w:szCs w:val="28"/>
        </w:rPr>
        <w:t xml:space="preserve">мента «Подпись» проставляет </w:t>
      </w:r>
      <w:proofErr w:type="spellStart"/>
      <w:r w:rsidR="00667CF2">
        <w:rPr>
          <w:rFonts w:ascii="Times New Roman" w:hAnsi="Times New Roman" w:cs="Times New Roman"/>
          <w:sz w:val="28"/>
          <w:szCs w:val="28"/>
        </w:rPr>
        <w:t>заве</w:t>
      </w:r>
      <w:r w:rsidRPr="00B76BFA">
        <w:rPr>
          <w:rFonts w:ascii="Times New Roman" w:hAnsi="Times New Roman" w:cs="Times New Roman"/>
          <w:sz w:val="28"/>
          <w:szCs w:val="28"/>
        </w:rPr>
        <w:t>рительную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надпись: «Верно»; </w:t>
      </w:r>
    </w:p>
    <w:p w:rsidR="00512A9D" w:rsidRPr="00B76BFA" w:rsidRDefault="00512A9D" w:rsidP="00B76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 xml:space="preserve">один) 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B76BFA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B76BFA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 дополняется указанием количества листов копии (выписки из документа): «Всего в копии __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.» и скрепляется оттиском печати (за исключением нотариально заверенных документов);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2F76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</w:t>
      </w:r>
      <w:r w:rsidR="00C22F76" w:rsidRPr="00C22F76">
        <w:rPr>
          <w:rFonts w:ascii="Times New Roman" w:hAnsi="Times New Roman" w:cs="Times New Roman"/>
          <w:sz w:val="28"/>
          <w:szCs w:val="28"/>
        </w:rPr>
        <w:t>пункт</w:t>
      </w:r>
      <w:r w:rsidRPr="00C22F76">
        <w:rPr>
          <w:rFonts w:ascii="Times New Roman" w:hAnsi="Times New Roman" w:cs="Times New Roman"/>
          <w:sz w:val="28"/>
          <w:szCs w:val="28"/>
        </w:rPr>
        <w:t>е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заявления (дата принятия и подпись специалиста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B76BFA">
        <w:rPr>
          <w:rFonts w:ascii="Times New Roman" w:hAnsi="Times New Roman" w:cs="Times New Roman"/>
          <w:sz w:val="28"/>
          <w:szCs w:val="28"/>
        </w:rPr>
        <w:t>).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– </w:t>
      </w:r>
      <w:r w:rsidRPr="00355F16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3.1.2.4. 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заявления и прилагаемых к нему документов.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>е 2.7 Регламента).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3.1.3.1. Основанием для начала процедуры (действия) является получение пакета документов из МФЦ либо регистрация ответственным специалистом Уполномоченного органа, заявления с предоставленным заявителем пакетом документов.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3.1.3.2. В течение 1 рабочего дня при получении документов и заявления ответственный специалист осуществляет следующие действия: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в соответствии с </w:t>
      </w:r>
      <w:r w:rsidR="00C22F76">
        <w:rPr>
          <w:rFonts w:ascii="Times New Roman" w:hAnsi="Times New Roman" w:cs="Times New Roman"/>
          <w:sz w:val="28"/>
          <w:szCs w:val="28"/>
        </w:rPr>
        <w:t>пункто</w:t>
      </w:r>
      <w:r w:rsidRPr="00B76BFA">
        <w:rPr>
          <w:rFonts w:ascii="Times New Roman" w:hAnsi="Times New Roman" w:cs="Times New Roman"/>
          <w:sz w:val="28"/>
          <w:szCs w:val="28"/>
        </w:rPr>
        <w:t>м 2.7 Регламента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, согласно требованиям, предусмотренным пунктами 1-8 части 1 статьи 7.2 Федерального закона № 210-ФЗ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ответственным специалистом Уполномоченного органа,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 Уполномоченного органа, в том числе посредством электронных сервисов, внесенных в единый реестр систем межведомственного электронного взаимодействия (далее - СМЭВ), либо на бумажном носителе, 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</w:t>
      </w:r>
      <w:r w:rsidRPr="00B76BFA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В случае если в течение 2 рабочих дней ответ на запрос, переданный с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средств СМЭВ, не поступил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3.1.3.4. Результатом исполнения административной процедуры (действия) является сформированный пакет документов для рассмотрения заявления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3.1.3.5. Способ фиксации результата административной процедуры (действия): приобщение поступившей информации к пакету документов, представленных заявителем.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3.1.3.6. Срок административной процедуры (действия),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е 2.7 </w:t>
      </w:r>
      <w:r w:rsidR="00D86F18" w:rsidRPr="00B76BFA">
        <w:rPr>
          <w:rFonts w:ascii="Times New Roman" w:hAnsi="Times New Roman" w:cs="Times New Roman"/>
          <w:sz w:val="28"/>
          <w:szCs w:val="28"/>
        </w:rPr>
        <w:t>Регламента)</w:t>
      </w:r>
      <w:r w:rsidRPr="00B76BFA">
        <w:rPr>
          <w:rFonts w:ascii="Times New Roman" w:hAnsi="Times New Roman" w:cs="Times New Roman"/>
          <w:sz w:val="28"/>
          <w:szCs w:val="28"/>
        </w:rPr>
        <w:t xml:space="preserve"> </w:t>
      </w:r>
      <w:r w:rsidRPr="00355F16">
        <w:rPr>
          <w:rFonts w:ascii="Times New Roman" w:hAnsi="Times New Roman" w:cs="Times New Roman"/>
          <w:sz w:val="28"/>
          <w:szCs w:val="28"/>
        </w:rPr>
        <w:t xml:space="preserve">- </w:t>
      </w:r>
      <w:r w:rsidR="00355F16">
        <w:rPr>
          <w:rFonts w:ascii="Times New Roman" w:hAnsi="Times New Roman" w:cs="Times New Roman"/>
          <w:sz w:val="28"/>
          <w:szCs w:val="28"/>
        </w:rPr>
        <w:t>3 рабочих дня</w:t>
      </w:r>
      <w:r w:rsidRPr="00355F16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 Рассмотрение заявления и прилагаемых к нему документов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3.1.4.1. </w:t>
      </w:r>
      <w:bookmarkStart w:id="6" w:name="sub_741"/>
      <w:r w:rsidRPr="00B76BF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предусмотренных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ом 2.6 </w:t>
      </w:r>
      <w:r w:rsidR="00CF2E61">
        <w:rPr>
          <w:rFonts w:ascii="Times New Roman" w:hAnsi="Times New Roman" w:cs="Times New Roman"/>
          <w:sz w:val="28"/>
          <w:szCs w:val="28"/>
        </w:rPr>
        <w:t>Р</w:t>
      </w:r>
      <w:r w:rsidRPr="00B76BFA">
        <w:rPr>
          <w:rFonts w:ascii="Times New Roman" w:hAnsi="Times New Roman" w:cs="Times New Roman"/>
          <w:sz w:val="28"/>
          <w:szCs w:val="28"/>
        </w:rPr>
        <w:t xml:space="preserve">егламента, и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>ом 2.7 Регламента.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3.1.4.2. </w:t>
      </w:r>
      <w:bookmarkStart w:id="7" w:name="sub_750"/>
      <w:bookmarkEnd w:id="6"/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Должностное лицо, ответственное за выполнение административной процедуры (действия) – специалист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</w:t>
      </w:r>
      <w:r w:rsidRPr="00B76BFA">
        <w:rPr>
          <w:rFonts w:ascii="Times New Roman" w:hAnsi="Times New Roman" w:cs="Times New Roman"/>
          <w:sz w:val="28"/>
          <w:szCs w:val="28"/>
          <w:lang w:bidi="en-US"/>
        </w:rPr>
        <w:t>пециалист Уполномоченного органа, ответственный за подготовку результата предоставления муниципальной услуги, после проведения экспертизы готовит:</w:t>
      </w:r>
    </w:p>
    <w:p w:rsidR="00512A9D" w:rsidRPr="00B76BFA" w:rsidRDefault="00512A9D" w:rsidP="00B76BFA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76BFA">
        <w:rPr>
          <w:rFonts w:ascii="Times New Roman" w:hAnsi="Times New Roman" w:cs="Times New Roman"/>
          <w:sz w:val="28"/>
          <w:szCs w:val="28"/>
          <w:lang w:bidi="en-US"/>
        </w:rPr>
        <w:t>1) документы, являющиеся результатом предоставления муниципальной услуги</w:t>
      </w:r>
      <w:proofErr w:type="gramStart"/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 ;</w:t>
      </w:r>
      <w:proofErr w:type="gramEnd"/>
    </w:p>
    <w:p w:rsidR="00512A9D" w:rsidRPr="00B76BFA" w:rsidRDefault="00512A9D" w:rsidP="00B76BFA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2) письменное уведомление </w:t>
      </w:r>
      <w:r w:rsidRPr="00B76BF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B76BFA">
        <w:rPr>
          <w:rFonts w:ascii="Times New Roman" w:hAnsi="Times New Roman" w:cs="Times New Roman"/>
          <w:sz w:val="28"/>
          <w:szCs w:val="28"/>
          <w:lang w:bidi="en-US"/>
        </w:rPr>
        <w:t>предоставлении муниципальной услуги</w:t>
      </w:r>
      <w:proofErr w:type="gramStart"/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 ;</w:t>
      </w:r>
      <w:proofErr w:type="gramEnd"/>
    </w:p>
    <w:p w:rsidR="00512A9D" w:rsidRPr="00B76BFA" w:rsidRDefault="00512A9D" w:rsidP="00B76BF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</w:t>
      </w:r>
      <w:r w:rsidRPr="00B76BF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512A9D" w:rsidRPr="00B76BFA" w:rsidRDefault="00512A9D" w:rsidP="00B76BF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B76BFA">
        <w:rPr>
          <w:rFonts w:ascii="Times New Roman" w:hAnsi="Times New Roman" w:cs="Times New Roman"/>
          <w:kern w:val="1"/>
          <w:sz w:val="28"/>
          <w:szCs w:val="28"/>
        </w:rPr>
        <w:t xml:space="preserve">Результатом административной процедуры (действия) является </w:t>
      </w:r>
      <w:r w:rsidRPr="00B76BFA">
        <w:rPr>
          <w:rFonts w:ascii="Times New Roman" w:hAnsi="Times New Roman" w:cs="Times New Roman"/>
          <w:sz w:val="28"/>
          <w:szCs w:val="28"/>
        </w:rPr>
        <w:t>наличие документально оформленного результата предоставления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услуги, указанных в пункте 2.10.2 Регламента, в течение 2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</w:t>
      </w:r>
      <w:proofErr w:type="spellStart"/>
      <w:r w:rsidR="0025572A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B76BF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подписания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</w:t>
      </w:r>
      <w:r w:rsidR="00D86F18"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3.1.4.4. Срок исполнения административной процедуры (действия) – </w:t>
      </w:r>
      <w:r w:rsidRPr="00355F16">
        <w:rPr>
          <w:rFonts w:ascii="Times New Roman" w:hAnsi="Times New Roman" w:cs="Times New Roman"/>
          <w:sz w:val="28"/>
          <w:szCs w:val="28"/>
        </w:rPr>
        <w:t>5</w:t>
      </w:r>
      <w:r w:rsidRPr="00B76BF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12A9D" w:rsidRPr="00B76BFA" w:rsidRDefault="00512A9D" w:rsidP="00B76BFA">
      <w:pPr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3.1.4.5 Результатом административной процедуры является </w:t>
      </w:r>
      <w:r w:rsidR="00E51DD2" w:rsidRPr="00B76BFA">
        <w:rPr>
          <w:rFonts w:ascii="Times New Roman" w:hAnsi="Times New Roman" w:cs="Times New Roman"/>
          <w:sz w:val="28"/>
          <w:szCs w:val="28"/>
        </w:rPr>
        <w:t>предоставление</w:t>
      </w:r>
      <w:r w:rsidRPr="00B76BFA">
        <w:rPr>
          <w:rFonts w:ascii="Times New Roman" w:hAnsi="Times New Roman" w:cs="Times New Roman"/>
          <w:sz w:val="28"/>
          <w:szCs w:val="28"/>
        </w:rPr>
        <w:t xml:space="preserve"> муниципальной услуги или </w:t>
      </w:r>
      <w:r w:rsidR="00E51DD2" w:rsidRPr="00B76BFA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 Выдача заявителю результата предоставления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3.1.5.1. В качестве результата предоставления муниципальной услуги заявитель по его выбору вправе получить:</w:t>
      </w:r>
    </w:p>
    <w:p w:rsidR="00512A9D" w:rsidRPr="00B76BFA" w:rsidRDefault="00D86F18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а)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</w:t>
      </w:r>
      <w:r w:rsidR="00512A9D"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512A9D" w:rsidRPr="00B76BFA" w:rsidRDefault="00D86F18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б)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proofErr w:type="gramStart"/>
      <w:r w:rsidR="00512A9D" w:rsidRPr="00B76BFA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="00512A9D" w:rsidRPr="00B76BFA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</w:t>
      </w:r>
      <w:r w:rsidRPr="00B76BFA">
        <w:rPr>
          <w:rFonts w:ascii="Times New Roman" w:hAnsi="Times New Roman" w:cs="Times New Roman"/>
          <w:sz w:val="28"/>
          <w:szCs w:val="28"/>
        </w:rPr>
        <w:t xml:space="preserve">ленного Уполномоченным органом </w:t>
      </w:r>
      <w:r w:rsidR="00512A9D" w:rsidRPr="00B76BFA">
        <w:rPr>
          <w:rFonts w:ascii="Times New Roman" w:hAnsi="Times New Roman" w:cs="Times New Roman"/>
          <w:sz w:val="28"/>
          <w:szCs w:val="28"/>
        </w:rPr>
        <w:t>в МФЦ;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в) на бумажном носителе.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3.1.5.2. Ответственный специалист: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3.1.5.3. Обращение заявителя с документами, предусмотренными </w:t>
      </w:r>
      <w:r w:rsidR="00CF2E61">
        <w:rPr>
          <w:rFonts w:ascii="Times New Roman" w:hAnsi="Times New Roman" w:cs="Times New Roman"/>
          <w:sz w:val="28"/>
          <w:szCs w:val="28"/>
        </w:rPr>
        <w:t>пунктом 2.6.</w:t>
      </w:r>
      <w:r w:rsidRPr="00B76BFA">
        <w:rPr>
          <w:rFonts w:ascii="Times New Roman" w:hAnsi="Times New Roman" w:cs="Times New Roman"/>
          <w:sz w:val="28"/>
          <w:szCs w:val="28"/>
        </w:rPr>
        <w:t xml:space="preserve">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органа.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3.1.5.4. Срок исполнения административной процедуры (действия) по выдаче заявителю результата предоставления муниципальной услуги –</w:t>
      </w:r>
      <w:r w:rsidR="00CF2E61">
        <w:rPr>
          <w:rFonts w:ascii="Times New Roman" w:hAnsi="Times New Roman" w:cs="Times New Roman"/>
          <w:sz w:val="28"/>
          <w:szCs w:val="28"/>
        </w:rPr>
        <w:t xml:space="preserve"> </w:t>
      </w:r>
      <w:r w:rsidRPr="00355F16">
        <w:rPr>
          <w:rFonts w:ascii="Times New Roman" w:hAnsi="Times New Roman" w:cs="Times New Roman"/>
          <w:sz w:val="28"/>
          <w:szCs w:val="28"/>
        </w:rPr>
        <w:t>1</w:t>
      </w:r>
      <w:r w:rsidRPr="00B76BFA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3.1.5.5. Результатом административной процедуры (действия) является выдача (направление) заявителю: 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1) </w:t>
      </w:r>
      <w:r w:rsidR="00D705CC" w:rsidRPr="00B76BFA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B76BFA">
        <w:rPr>
          <w:rFonts w:ascii="Times New Roman" w:hAnsi="Times New Roman" w:cs="Times New Roman"/>
          <w:sz w:val="28"/>
          <w:szCs w:val="28"/>
        </w:rPr>
        <w:t>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2) письменного уведомления Уполномоченного органа об отказе в предоставлении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3.1.6.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3.1.7. При предоставлении муниципальной услуги </w:t>
      </w:r>
      <w:r w:rsidRPr="00B76BFA"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 МФЦ: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орган;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>на бумажных носителях.</w:t>
      </w:r>
    </w:p>
    <w:bookmarkEnd w:id="7"/>
    <w:p w:rsidR="00512A9D" w:rsidRDefault="00512A9D" w:rsidP="00512A9D">
      <w:pPr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3.2.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9B3A6A" w:rsidRPr="009B3A6A" w:rsidRDefault="009B3A6A" w:rsidP="009B3A6A">
      <w:p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outlineLvl w:val="1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B3A6A">
        <w:rPr>
          <w:rFonts w:ascii="Times New Roman" w:hAnsi="Times New Roman" w:cs="Times New Roman"/>
          <w:b/>
          <w:sz w:val="28"/>
          <w:szCs w:val="28"/>
        </w:rPr>
        <w:t>3.2.1. Порядок осуществления</w:t>
      </w:r>
      <w:r w:rsidRPr="009B3A6A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 года № 210-фз «об организации предоставления государственных и муниципальных услуг»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color w:val="7030A0"/>
          <w:spacing w:val="-4"/>
          <w:sz w:val="28"/>
          <w:szCs w:val="28"/>
        </w:rPr>
      </w:pP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021"/>
      <w:bookmarkStart w:id="9" w:name="sub_1007"/>
      <w:bookmarkEnd w:id="8"/>
      <w:bookmarkEnd w:id="9"/>
      <w:r w:rsidRPr="009B3A6A">
        <w:rPr>
          <w:rFonts w:ascii="Times New Roman" w:hAnsi="Times New Roman" w:cs="Times New Roman"/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2) запись на прием в Уполномоченный орган, МФЦ предоставления муниципальных услуг для подачи запроса о предоставлении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3) формирование запроса о предоставлении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4) прием и регистрация Уполномоченным </w:t>
      </w:r>
      <w:r w:rsidRPr="009B3A6A">
        <w:rPr>
          <w:rFonts w:ascii="Times New Roman" w:hAnsi="Times New Roman" w:cs="Times New Roman"/>
          <w:sz w:val="28"/>
          <w:szCs w:val="28"/>
        </w:rPr>
        <w:t>органом,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5) получение результата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6) получение сведений о ходе выполнения запроса;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7) осуществление оценки качества предоставления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8) досудебное (внесудебное) обжалование решений и действий (бездействий органа (организации), должностного лица органа (организации)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9B3A6A">
        <w:rPr>
          <w:rFonts w:ascii="Times New Roman" w:hAnsi="Times New Roman" w:cs="Times New Roman"/>
          <w:sz w:val="28"/>
          <w:szCs w:val="28"/>
        </w:rPr>
        <w:t>опубликованной на Едином портале, Региональном портале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>, обратившись с соответствующим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в </w:t>
      </w:r>
      <w:r w:rsidRPr="009B3A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>, в том числе в электронной форме, либо в МФЦ.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color w:val="000000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предоставлении муниципальной услуги размещается на Едином портале,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>, а также на официальном сайте.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 xml:space="preserve">1) исчерпывающий перечень документов, необходимых </w:t>
      </w:r>
      <w:r w:rsidRPr="009B3A6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требования </w:t>
      </w:r>
      <w:r w:rsidRPr="009B3A6A">
        <w:rPr>
          <w:rFonts w:ascii="Times New Roman" w:hAnsi="Times New Roman" w:cs="Times New Roman"/>
          <w:sz w:val="28"/>
          <w:szCs w:val="28"/>
        </w:rPr>
        <w:br/>
        <w:t>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3) срок предоставления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8) формы заявлений (уведомлений, сообщений), используемые 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br/>
        <w:t>при предоставлении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9B3A6A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3.2.1.3. Запись на прием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, МФЦ для подачи запроса о предоставлении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>, МФЦ графика приема заявителей.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с использованием средств Единого портала МФЦ уведомления </w:t>
      </w:r>
      <w:r w:rsidRPr="009B3A6A">
        <w:rPr>
          <w:rFonts w:ascii="Times New Roman" w:hAnsi="Times New Roman" w:cs="Times New Roman"/>
          <w:sz w:val="28"/>
          <w:szCs w:val="28"/>
        </w:rPr>
        <w:br/>
        <w:t xml:space="preserve">о записи на прием в МФЦ на данном портале.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3.2.1.4. Формирование запроса о предоставлении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портале, с целью подачи в Уполномоченный орган, предоставляющий муниципальную услугу, запроса (заявления) о предоставлении муниципальной услуги в электронном виде.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 w:rsidR="00CF2E61">
        <w:rPr>
          <w:rFonts w:ascii="Times New Roman" w:eastAsia="DejaVu Sans" w:hAnsi="Times New Roman" w:cs="Times New Roman"/>
          <w:sz w:val="28"/>
          <w:szCs w:val="28"/>
        </w:rPr>
        <w:t>пункт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2.6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настоящего Регламента, необходимых для предоставления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>, касающейся сведений, отсутствующих в единой системе идентификац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>тентификации;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потери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ранее введенной информации;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запрос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и иные документы, указанные в е 2.6 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Формирование запроса (заявления) заявителем осуществляется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электронной формы запроса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9B3A6A">
        <w:rPr>
          <w:rFonts w:ascii="Times New Roman" w:hAnsi="Times New Roman" w:cs="Times New Roman"/>
          <w:sz w:val="28"/>
          <w:szCs w:val="28"/>
        </w:rPr>
        <w:t xml:space="preserve"> </w:t>
      </w:r>
      <w:r w:rsidRPr="009B3A6A">
        <w:rPr>
          <w:rFonts w:ascii="Times New Roman" w:eastAsia="Calibri" w:hAnsi="Times New Roman" w:cs="Times New Roman"/>
          <w:sz w:val="28"/>
          <w:szCs w:val="28"/>
        </w:rPr>
        <w:t>посредством Единого портала, Регионального портала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B3A6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9B3A6A">
        <w:rPr>
          <w:rFonts w:ascii="Times New Roman" w:eastAsia="Calibri" w:hAnsi="Times New Roman" w:cs="Times New Roman"/>
          <w:sz w:val="28"/>
          <w:szCs w:val="28"/>
        </w:rPr>
        <w:t>в личном кабинете.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3.2.1.5. Прием и регистрация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Срок регистрации запроса – 1 рабочий день.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После принятия запроса должностным лицом, Уполномоченного органа, </w:t>
      </w:r>
      <w:r w:rsidRPr="009B3A6A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2.9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Регламента, а также осуществляются следующие действия: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1) при наличии хотя бы одного из указанных оснований должностное лицо Уполномоченного органа, ответственное за предоставление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lastRenderedPageBreak/>
        <w:t>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е Единого портала, </w:t>
      </w:r>
      <w:r w:rsidRPr="009B3A6A"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обновляется до статуса «принято».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В случае поступления заявления и документов, указанных в 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2.6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Регламента,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является прием и регистрация заявления и прилагаемых к нему документов.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3.2.1.6. </w:t>
      </w:r>
      <w:r w:rsidRPr="009B3A6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муниципальной услуги не взимается. Предоставление муниципальной услуги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осуществляется бесплатно.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3.2.1.7. Получение результата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</w:t>
      </w:r>
      <w:r w:rsidRPr="009B3A6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2) на бумажном носителе, подтверждающую содержание электронного документа, направленного Уполномоченным органом в МФЦ;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3) на бумажном носителе.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kern w:val="1"/>
          <w:sz w:val="28"/>
          <w:szCs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</w:t>
      </w:r>
      <w:r w:rsidRPr="009B3A6A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9B3A6A">
        <w:rPr>
          <w:rFonts w:ascii="Times New Roman" w:hAnsi="Times New Roman" w:cs="Times New Roman"/>
          <w:kern w:val="1"/>
          <w:sz w:val="28"/>
          <w:szCs w:val="28"/>
        </w:rPr>
        <w:t xml:space="preserve"> в личном кабинете заявителя </w:t>
      </w: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3.2.1.8. Получение сведений о ходе выполнения запроса.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A6A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Уполномоченный орган или МФЦ,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содержащее сведения о дате, времени и месте приема;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  муниципальной услуги</w:t>
      </w:r>
      <w:bookmarkStart w:id="10" w:name="P0084"/>
      <w:bookmarkEnd w:id="10"/>
      <w:r w:rsidRPr="009B3A6A">
        <w:rPr>
          <w:rFonts w:ascii="Times New Roman" w:hAnsi="Times New Roman" w:cs="Times New Roman"/>
          <w:sz w:val="28"/>
          <w:szCs w:val="28"/>
        </w:rPr>
        <w:t>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г) уведомление о результатах рассмотрения документов, необходимых </w:t>
      </w:r>
      <w:r w:rsidRPr="009B3A6A">
        <w:rPr>
          <w:rFonts w:ascii="Times New Roman" w:hAnsi="Times New Roman" w:cs="Times New Roman"/>
          <w:sz w:val="28"/>
          <w:szCs w:val="28"/>
        </w:rPr>
        <w:br/>
        <w:t>для предоставления 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предоставлении 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3.2.1.10. 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Pr="009B3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A6A">
        <w:rPr>
          <w:rFonts w:ascii="Times New Roman" w:hAnsi="Times New Roman" w:cs="Times New Roman"/>
          <w:sz w:val="28"/>
          <w:szCs w:val="28"/>
        </w:rPr>
        <w:t>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статьей 11.2 Федерального закона 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3.2.2. Порядок исправления допущенных опечаток и </w:t>
      </w:r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ошибок в выданных в результате предоставления </w:t>
      </w:r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услуги </w:t>
      </w:r>
      <w:proofErr w:type="gramStart"/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>документах</w:t>
      </w:r>
      <w:proofErr w:type="gramEnd"/>
    </w:p>
    <w:p w:rsidR="009B3A6A" w:rsidRPr="009B3A6A" w:rsidRDefault="009B3A6A" w:rsidP="009B3A6A">
      <w:pPr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3.2.2.1. 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муниципальным служащим, заявитель представляет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sz w:val="28"/>
          <w:szCs w:val="28"/>
        </w:rPr>
        <w:t>, МФЦ заявление об исправлении таких опечаток и (или) ошибок.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выдавшего документы, в которых заявитель выявил опечатки и (или) ошибки;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4) описание опечаток и (или) ошибок, выявленных заявителем;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Заявитель прилагает к заявлению копии документов, требующих исправления и замены.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3.2.2.2. Основанием для начала административной процедуры (действия) является обращение заявителя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об исправлении допущенных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муниципальным служащим опечаток и ошибок в выданных в результате предоставления муниципальной слуги документах.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3.2.2.3.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осуществляет их замену в срок, не превышающий 10 рабочих дней со дня поступления соответствующего заявления.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В случае неподтверждения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готовит уведомления об отказе заявителю в исправлении опечаток и (или) ошибок в срок, не превышающий 5 рабочих дней со дня поступления соответствующего заявления, и после его подписания Уполномоченным должностным лицом </w:t>
      </w:r>
      <w:r w:rsidRPr="009B3A6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направляет заявителю в срок, не превышающий 2 рабочих дней со дня подписания и регистрации уведомления.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3.2.2.5. Результатом административной процедуры (действия) является исправление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3.2.2.6. 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установленном ом 5 Регламента.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B3A6A" w:rsidRDefault="009B3A6A" w:rsidP="009B3A6A">
      <w:pPr>
        <w:jc w:val="center"/>
        <w:outlineLvl w:val="2"/>
        <w:rPr>
          <w:b/>
          <w:sz w:val="28"/>
          <w:szCs w:val="28"/>
        </w:rPr>
      </w:pPr>
      <w:r w:rsidRPr="009B3A6A">
        <w:rPr>
          <w:b/>
          <w:sz w:val="28"/>
          <w:szCs w:val="28"/>
        </w:rPr>
        <w:t xml:space="preserve"> 4. Формы контроля за исполнением регламента</w:t>
      </w:r>
    </w:p>
    <w:p w:rsidR="009B3A6A" w:rsidRPr="009B3A6A" w:rsidRDefault="009B3A6A" w:rsidP="009B3A6A">
      <w:pPr>
        <w:jc w:val="center"/>
        <w:outlineLvl w:val="2"/>
        <w:rPr>
          <w:b/>
          <w:sz w:val="28"/>
          <w:szCs w:val="28"/>
        </w:rPr>
      </w:pPr>
    </w:p>
    <w:p w:rsidR="009B3A6A" w:rsidRDefault="009B3A6A" w:rsidP="009B3A6A">
      <w:pPr>
        <w:jc w:val="center"/>
        <w:outlineLvl w:val="2"/>
        <w:rPr>
          <w:b/>
          <w:sz w:val="28"/>
          <w:szCs w:val="28"/>
        </w:rPr>
      </w:pPr>
      <w:bookmarkStart w:id="11" w:name="Par413"/>
      <w:bookmarkEnd w:id="11"/>
      <w:r w:rsidRPr="009B3A6A">
        <w:rPr>
          <w:b/>
          <w:sz w:val="28"/>
          <w:szCs w:val="28"/>
        </w:rPr>
        <w:t xml:space="preserve"> 4.1. Порядок осуществления текущего </w:t>
      </w:r>
      <w:proofErr w:type="gramStart"/>
      <w:r w:rsidRPr="009B3A6A">
        <w:rPr>
          <w:b/>
          <w:sz w:val="28"/>
          <w:szCs w:val="28"/>
        </w:rPr>
        <w:t>контроля за</w:t>
      </w:r>
      <w:proofErr w:type="gramEnd"/>
      <w:r w:rsidRPr="009B3A6A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3A6A" w:rsidRPr="009B3A6A" w:rsidRDefault="009B3A6A" w:rsidP="009B3A6A">
      <w:pPr>
        <w:jc w:val="center"/>
        <w:outlineLvl w:val="2"/>
        <w:rPr>
          <w:b/>
          <w:sz w:val="28"/>
          <w:szCs w:val="28"/>
        </w:rPr>
      </w:pPr>
    </w:p>
    <w:p w:rsidR="00E41E15" w:rsidRPr="001C131A" w:rsidRDefault="00E41E15" w:rsidP="00E41E15">
      <w:pPr>
        <w:ind w:firstLine="709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 Должностные лица, муниципальные служащие</w:t>
      </w:r>
      <w:r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E41E15" w:rsidRPr="001A2E86" w:rsidRDefault="00E41E15" w:rsidP="00E41E15">
      <w:pPr>
        <w:ind w:firstLine="709"/>
        <w:outlineLvl w:val="2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В должностных регламентах должностных лиц</w:t>
      </w:r>
      <w:r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участвующих в предоставлении муниципальной услуги, осуществляющих функции по предоставлению</w:t>
      </w:r>
      <w:r w:rsidRPr="001A2E86">
        <w:rPr>
          <w:color w:val="000000"/>
          <w:sz w:val="28"/>
          <w:szCs w:val="28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E41E15" w:rsidRPr="00942BC9" w:rsidRDefault="00E41E15" w:rsidP="00E41E15">
      <w:pPr>
        <w:ind w:firstLine="709"/>
        <w:outlineLvl w:val="2"/>
        <w:rPr>
          <w:sz w:val="28"/>
          <w:szCs w:val="28"/>
        </w:rPr>
      </w:pPr>
      <w:r w:rsidRPr="00942BC9">
        <w:rPr>
          <w:color w:val="000000"/>
          <w:sz w:val="28"/>
          <w:szCs w:val="28"/>
        </w:rPr>
        <w:t>Должностные лица</w:t>
      </w:r>
      <w:r w:rsidRPr="00942BC9"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 органа</w:t>
      </w:r>
      <w:r w:rsidRPr="00942BC9">
        <w:rPr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E41E15" w:rsidRPr="00C85C3A" w:rsidRDefault="00E41E15" w:rsidP="00E41E15">
      <w:pPr>
        <w:ind w:firstLine="709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 w:rsidRPr="00942BC9">
        <w:rPr>
          <w:spacing w:val="-4"/>
          <w:sz w:val="28"/>
          <w:szCs w:val="28"/>
        </w:rPr>
        <w:t xml:space="preserve">Уполномоченного органа, </w:t>
      </w:r>
      <w:r w:rsidRPr="00942BC9">
        <w:rPr>
          <w:sz w:val="28"/>
          <w:szCs w:val="28"/>
        </w:rPr>
        <w:t>осуществляется постоянно непосредственно</w:t>
      </w:r>
      <w:r w:rsidRPr="00C85C3A">
        <w:rPr>
          <w:sz w:val="28"/>
          <w:szCs w:val="28"/>
        </w:rPr>
        <w:t xml:space="preserve"> должностным лицом </w:t>
      </w:r>
      <w:r>
        <w:rPr>
          <w:spacing w:val="-4"/>
          <w:sz w:val="28"/>
          <w:szCs w:val="28"/>
        </w:rPr>
        <w:t>Уполномоченного органа,</w:t>
      </w:r>
      <w:r w:rsidRPr="00C85C3A">
        <w:rPr>
          <w:sz w:val="28"/>
          <w:szCs w:val="28"/>
        </w:rPr>
        <w:t xml:space="preserve"> путем проведения проверок. </w:t>
      </w:r>
    </w:p>
    <w:p w:rsidR="00E41E15" w:rsidRPr="001A2E86" w:rsidRDefault="00E41E15" w:rsidP="00E41E15">
      <w:pPr>
        <w:ind w:firstLine="709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1A2E86">
        <w:rPr>
          <w:color w:val="000000"/>
          <w:sz w:val="28"/>
          <w:szCs w:val="28"/>
        </w:rPr>
        <w:t xml:space="preserve">бездействие) и решения должностных лиц </w:t>
      </w:r>
      <w:r w:rsidRPr="001A2E86">
        <w:rPr>
          <w:color w:val="000000"/>
          <w:spacing w:val="-4"/>
          <w:sz w:val="28"/>
          <w:szCs w:val="28"/>
        </w:rPr>
        <w:t>Уполномоченного органа</w:t>
      </w:r>
      <w:r w:rsidRPr="001A2E86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 4.2. Порядок и периодичность осуществления плановых и внеплановых проверок полноты и качества предоставления </w:t>
      </w: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муниципальной услуги, в том числе порядок и формы контроля </w:t>
      </w: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>за полнотой и качеством предоставления муниципальной услуги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 xml:space="preserve">4.2.1. </w:t>
      </w:r>
      <w:proofErr w:type="gramStart"/>
      <w:r w:rsidRPr="00826407">
        <w:rPr>
          <w:sz w:val="28"/>
          <w:szCs w:val="28"/>
        </w:rPr>
        <w:t>Контроль за</w:t>
      </w:r>
      <w:proofErr w:type="gramEnd"/>
      <w:r w:rsidRPr="0082640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26407" w:rsidRPr="00826407" w:rsidRDefault="00826407" w:rsidP="00826407">
      <w:pPr>
        <w:ind w:firstLine="709"/>
        <w:outlineLvl w:val="2"/>
        <w:rPr>
          <w:color w:val="000000"/>
          <w:sz w:val="28"/>
          <w:szCs w:val="28"/>
        </w:rPr>
      </w:pPr>
      <w:r w:rsidRPr="00826407">
        <w:rPr>
          <w:sz w:val="28"/>
          <w:szCs w:val="28"/>
        </w:rPr>
        <w:t xml:space="preserve">4.2.2. </w:t>
      </w:r>
      <w:r w:rsidRPr="00826407">
        <w:rPr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Pr="00826407">
        <w:rPr>
          <w:color w:val="000000"/>
          <w:sz w:val="28"/>
          <w:szCs w:val="28"/>
        </w:rPr>
        <w:lastRenderedPageBreak/>
        <w:t>должностным лицом Уполномоченного органа, через которое предоставляется муниципальная услуга.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раза в год.</w:t>
      </w:r>
    </w:p>
    <w:p w:rsidR="00826407" w:rsidRPr="00826407" w:rsidRDefault="00826407" w:rsidP="00826407">
      <w:pPr>
        <w:ind w:firstLine="709"/>
        <w:outlineLvl w:val="0"/>
        <w:rPr>
          <w:spacing w:val="-2"/>
          <w:sz w:val="28"/>
          <w:szCs w:val="28"/>
        </w:rPr>
      </w:pPr>
      <w:r w:rsidRPr="00826407">
        <w:rPr>
          <w:spacing w:val="-2"/>
          <w:sz w:val="28"/>
          <w:szCs w:val="28"/>
        </w:rPr>
        <w:t>4.2.4.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4.2.5. В ходе плановых и внеплановых проверок: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1) проверяется знание ответственными специалистами требований Регламента, нормативных правовых актов, устанавливающих требования к предоставлению муниципальной услуги;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jc w:val="center"/>
        <w:outlineLvl w:val="2"/>
        <w:rPr>
          <w:rFonts w:cs="Arial"/>
          <w:color w:val="000000"/>
          <w:sz w:val="28"/>
          <w:szCs w:val="28"/>
        </w:rPr>
      </w:pPr>
      <w:r w:rsidRPr="00826407">
        <w:rPr>
          <w:rFonts w:cs="Arial"/>
          <w:b/>
          <w:color w:val="000000"/>
          <w:sz w:val="28"/>
          <w:szCs w:val="28"/>
        </w:rPr>
        <w:t xml:space="preserve"> 4.3. </w:t>
      </w:r>
      <w:r w:rsidRPr="00826407">
        <w:rPr>
          <w:rFonts w:cs="Arial"/>
          <w:b/>
          <w:sz w:val="28"/>
          <w:szCs w:val="28"/>
        </w:rPr>
        <w:t xml:space="preserve">Ответственность должностных лиц органа местного самоуправления за решения и действия </w:t>
      </w:r>
      <w:r w:rsidRPr="00826407">
        <w:rPr>
          <w:rFonts w:cs="Arial"/>
          <w:b/>
          <w:sz w:val="28"/>
          <w:szCs w:val="28"/>
        </w:rPr>
        <w:br/>
        <w:t>(бездействие), принимаемые (осуществляемые) ими в ходе предоставления муниципальной услуги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rFonts w:cs="Arial"/>
          <w:color w:val="000000"/>
          <w:sz w:val="28"/>
          <w:szCs w:val="28"/>
        </w:rPr>
        <w:t xml:space="preserve">4.3.1. По результатам проведенных проверок, в случае выявления нарушения порядка предоставления муниципальной услуги, прав заявителей, </w:t>
      </w:r>
      <w:r w:rsidRPr="00826407">
        <w:rPr>
          <w:rFonts w:cs="Arial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rFonts w:cs="Arial"/>
          <w:sz w:val="28"/>
          <w:szCs w:val="28"/>
        </w:rPr>
        <w:t>4.3.2. Должностные лица, муниципальные служащие</w:t>
      </w:r>
      <w:r w:rsidRPr="00826407">
        <w:rPr>
          <w:spacing w:val="-4"/>
          <w:sz w:val="28"/>
          <w:szCs w:val="28"/>
        </w:rPr>
        <w:t xml:space="preserve"> Уполномоченного органа</w:t>
      </w:r>
      <w:r w:rsidRPr="00826407">
        <w:rPr>
          <w:rFonts w:cs="Arial"/>
          <w:sz w:val="28"/>
          <w:szCs w:val="28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26407" w:rsidRPr="00826407" w:rsidRDefault="00826407" w:rsidP="00826407">
      <w:pPr>
        <w:ind w:firstLine="709"/>
        <w:outlineLvl w:val="2"/>
        <w:rPr>
          <w:rFonts w:cs="Arial"/>
          <w:color w:val="000000"/>
          <w:sz w:val="28"/>
          <w:szCs w:val="28"/>
        </w:rPr>
      </w:pPr>
      <w:r w:rsidRPr="00826407">
        <w:rPr>
          <w:rFonts w:cs="Arial"/>
          <w:sz w:val="28"/>
          <w:szCs w:val="28"/>
        </w:rPr>
        <w:t>4.3.3. Перс</w:t>
      </w:r>
      <w:r w:rsidRPr="00826407">
        <w:rPr>
          <w:rFonts w:cs="Arial"/>
          <w:color w:val="000000"/>
          <w:sz w:val="28"/>
          <w:szCs w:val="28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26407" w:rsidRPr="00826407" w:rsidRDefault="00826407" w:rsidP="00826407">
      <w:pPr>
        <w:outlineLvl w:val="0"/>
        <w:rPr>
          <w:sz w:val="28"/>
          <w:szCs w:val="28"/>
        </w:rPr>
      </w:pP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 4.4. Положения, характеризующие требования к порядку и формам </w:t>
      </w:r>
      <w:proofErr w:type="gramStart"/>
      <w:r w:rsidRPr="00826407">
        <w:rPr>
          <w:b/>
          <w:sz w:val="28"/>
          <w:szCs w:val="28"/>
        </w:rPr>
        <w:t>контроля за</w:t>
      </w:r>
      <w:proofErr w:type="gramEnd"/>
      <w:r w:rsidRPr="00826407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rPr>
          <w:rFonts w:cs="Arial"/>
          <w:sz w:val="28"/>
          <w:szCs w:val="28"/>
        </w:rPr>
      </w:pPr>
      <w:r w:rsidRPr="00826407">
        <w:rPr>
          <w:sz w:val="28"/>
          <w:szCs w:val="28"/>
        </w:rPr>
        <w:t xml:space="preserve">4.4.1. </w:t>
      </w:r>
      <w:r w:rsidRPr="00826407">
        <w:rPr>
          <w:rFonts w:cs="Arial"/>
          <w:color w:val="000000"/>
          <w:sz w:val="28"/>
          <w:szCs w:val="28"/>
        </w:rPr>
        <w:t xml:space="preserve">Контроль за предоставление муниципальной услуги осуществляется в форме </w:t>
      </w:r>
      <w:proofErr w:type="gramStart"/>
      <w:r w:rsidRPr="00826407">
        <w:rPr>
          <w:rFonts w:cs="Arial"/>
          <w:sz w:val="28"/>
          <w:szCs w:val="28"/>
        </w:rPr>
        <w:t>контроля за</w:t>
      </w:r>
      <w:proofErr w:type="gramEnd"/>
      <w:r w:rsidRPr="00826407">
        <w:rPr>
          <w:rFonts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(действиями) по исполнению муниципальной услуги, и принятием решений должностными лицами</w:t>
      </w:r>
      <w:r w:rsidRPr="00826407">
        <w:rPr>
          <w:spacing w:val="-4"/>
          <w:sz w:val="28"/>
          <w:szCs w:val="28"/>
        </w:rPr>
        <w:t xml:space="preserve"> Уполномоченного органа</w:t>
      </w:r>
      <w:r w:rsidRPr="00826407">
        <w:rPr>
          <w:rFonts w:cs="Arial"/>
          <w:sz w:val="28"/>
          <w:szCs w:val="28"/>
        </w:rPr>
        <w:t xml:space="preserve">, путем проведения проверок соблюдения и </w:t>
      </w:r>
      <w:r w:rsidRPr="00826407">
        <w:rPr>
          <w:rFonts w:cs="Arial"/>
          <w:sz w:val="28"/>
          <w:szCs w:val="28"/>
        </w:rPr>
        <w:lastRenderedPageBreak/>
        <w:t xml:space="preserve">исполнения должностными лицами Уполномоченного органа, </w:t>
      </w:r>
      <w:r w:rsidRPr="00826407">
        <w:rPr>
          <w:rFonts w:cs="Arial"/>
          <w:spacing w:val="-4"/>
          <w:sz w:val="28"/>
          <w:szCs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826407" w:rsidRPr="00826407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826407">
        <w:rPr>
          <w:sz w:val="28"/>
          <w:szCs w:val="28"/>
        </w:rPr>
        <w:t xml:space="preserve">4.4.2. </w:t>
      </w:r>
      <w:r w:rsidRPr="00826407">
        <w:rPr>
          <w:rFonts w:cs="Arial"/>
          <w:spacing w:val="-4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826407" w:rsidRPr="00826407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826407">
        <w:rPr>
          <w:sz w:val="28"/>
          <w:szCs w:val="28"/>
        </w:rPr>
        <w:t xml:space="preserve">4.4.3. </w:t>
      </w:r>
      <w:r w:rsidRPr="00826407">
        <w:rPr>
          <w:rFonts w:cs="Arial"/>
          <w:spacing w:val="-4"/>
          <w:sz w:val="28"/>
          <w:szCs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sz w:val="28"/>
          <w:szCs w:val="28"/>
        </w:rPr>
        <w:t xml:space="preserve">4.4.4. </w:t>
      </w:r>
      <w:r w:rsidRPr="00826407">
        <w:rPr>
          <w:rFonts w:cs="Arial"/>
          <w:spacing w:val="-4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826407">
        <w:rPr>
          <w:rFonts w:cs="Arial"/>
          <w:sz w:val="28"/>
          <w:szCs w:val="28"/>
        </w:rPr>
        <w:t>.</w:t>
      </w:r>
    </w:p>
    <w:p w:rsidR="00FE7AAA" w:rsidRPr="00826407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outlineLvl w:val="2"/>
        <w:rPr>
          <w:b/>
          <w:sz w:val="28"/>
          <w:szCs w:val="28"/>
          <w:lang w:eastAsia="en-US"/>
        </w:rPr>
      </w:pPr>
      <w:r w:rsidRPr="006350A8">
        <w:rPr>
          <w:b/>
          <w:sz w:val="28"/>
          <w:szCs w:val="28"/>
        </w:rPr>
        <w:t xml:space="preserve"> 5. </w:t>
      </w:r>
      <w:proofErr w:type="gramStart"/>
      <w:r w:rsidRPr="006350A8">
        <w:rPr>
          <w:b/>
          <w:sz w:val="28"/>
          <w:szCs w:val="28"/>
        </w:rPr>
        <w:t xml:space="preserve">Досудебный (внесудебный) порядок обжалования решений и (или) действий (бездействия) органа, предоставляющего муниципальную услугу, а также их должностных лиц </w:t>
      </w:r>
      <w:r w:rsidRPr="006350A8">
        <w:rPr>
          <w:b/>
          <w:sz w:val="28"/>
          <w:szCs w:val="28"/>
          <w:lang w:eastAsia="en-US"/>
        </w:rPr>
        <w:t xml:space="preserve">либо </w:t>
      </w:r>
      <w:proofErr w:type="gramEnd"/>
    </w:p>
    <w:p w:rsidR="006350A8" w:rsidRPr="006350A8" w:rsidRDefault="006350A8" w:rsidP="006350A8">
      <w:pPr>
        <w:jc w:val="center"/>
        <w:outlineLvl w:val="2"/>
        <w:rPr>
          <w:b/>
          <w:sz w:val="28"/>
          <w:szCs w:val="28"/>
        </w:rPr>
      </w:pPr>
      <w:r w:rsidRPr="006350A8">
        <w:rPr>
          <w:b/>
          <w:sz w:val="28"/>
          <w:szCs w:val="28"/>
          <w:lang w:eastAsia="en-US"/>
        </w:rPr>
        <w:t>муниципальных служащих</w:t>
      </w:r>
    </w:p>
    <w:p w:rsidR="006350A8" w:rsidRPr="006350A8" w:rsidRDefault="006350A8" w:rsidP="006350A8">
      <w:pPr>
        <w:jc w:val="center"/>
        <w:outlineLvl w:val="2"/>
        <w:rPr>
          <w:b/>
          <w:color w:val="FF0000"/>
          <w:sz w:val="28"/>
          <w:szCs w:val="28"/>
        </w:rPr>
      </w:pPr>
    </w:p>
    <w:p w:rsidR="006350A8" w:rsidRPr="006350A8" w:rsidRDefault="006350A8" w:rsidP="006350A8">
      <w:pPr>
        <w:spacing w:line="235" w:lineRule="auto"/>
        <w:jc w:val="center"/>
        <w:rPr>
          <w:b/>
          <w:sz w:val="28"/>
          <w:szCs w:val="28"/>
        </w:rPr>
      </w:pPr>
      <w:bookmarkStart w:id="12" w:name="Par459"/>
      <w:bookmarkEnd w:id="12"/>
      <w:r w:rsidRPr="006350A8">
        <w:rPr>
          <w:b/>
          <w:sz w:val="28"/>
          <w:szCs w:val="28"/>
        </w:rPr>
        <w:t xml:space="preserve"> 5.1. </w:t>
      </w:r>
      <w:proofErr w:type="gramStart"/>
      <w:r w:rsidRPr="006350A8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350A8" w:rsidRPr="006350A8" w:rsidRDefault="006350A8" w:rsidP="006350A8">
      <w:pPr>
        <w:tabs>
          <w:tab w:val="left" w:pos="0"/>
        </w:tabs>
        <w:jc w:val="center"/>
        <w:outlineLvl w:val="1"/>
        <w:rPr>
          <w:b/>
          <w:sz w:val="28"/>
          <w:szCs w:val="28"/>
        </w:rPr>
      </w:pPr>
    </w:p>
    <w:p w:rsidR="006350A8" w:rsidRPr="006350A8" w:rsidRDefault="006350A8" w:rsidP="006350A8">
      <w:pPr>
        <w:spacing w:line="235" w:lineRule="auto"/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5.1.1. </w:t>
      </w:r>
      <w:proofErr w:type="gramStart"/>
      <w:r w:rsidRPr="006350A8">
        <w:rPr>
          <w:sz w:val="28"/>
          <w:szCs w:val="28"/>
        </w:rPr>
        <w:t>Заинтересованное лицо (далее – заявитель)</w:t>
      </w:r>
      <w:r w:rsidRPr="006350A8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</w:t>
      </w:r>
      <w:r w:rsidRPr="006350A8">
        <w:rPr>
          <w:sz w:val="28"/>
          <w:szCs w:val="28"/>
        </w:rPr>
        <w:t>,</w:t>
      </w:r>
      <w:r w:rsidRPr="006350A8">
        <w:rPr>
          <w:sz w:val="28"/>
          <w:szCs w:val="28"/>
          <w:lang w:eastAsia="en-US"/>
        </w:rPr>
        <w:t xml:space="preserve">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6350A8" w:rsidRPr="006350A8" w:rsidRDefault="006350A8" w:rsidP="006350A8">
      <w:pPr>
        <w:ind w:firstLine="709"/>
        <w:rPr>
          <w:sz w:val="28"/>
          <w:szCs w:val="28"/>
        </w:rPr>
      </w:pPr>
    </w:p>
    <w:p w:rsidR="006350A8" w:rsidRPr="006350A8" w:rsidRDefault="006350A8" w:rsidP="006350A8">
      <w:pPr>
        <w:spacing w:line="235" w:lineRule="auto"/>
        <w:jc w:val="center"/>
        <w:rPr>
          <w:sz w:val="28"/>
          <w:szCs w:val="28"/>
        </w:rPr>
      </w:pPr>
      <w:r w:rsidRPr="006350A8">
        <w:rPr>
          <w:b/>
          <w:sz w:val="28"/>
          <w:szCs w:val="28"/>
        </w:rPr>
        <w:t xml:space="preserve"> 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350A8" w:rsidRPr="00E645B2" w:rsidRDefault="006350A8" w:rsidP="006350A8">
      <w:pPr>
        <w:jc w:val="center"/>
        <w:rPr>
          <w:szCs w:val="28"/>
        </w:rPr>
      </w:pPr>
    </w:p>
    <w:p w:rsidR="006350A8" w:rsidRPr="006350A8" w:rsidRDefault="006350A8" w:rsidP="006350A8">
      <w:pPr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5.2.1. Жалоба на решения и </w:t>
      </w:r>
      <w:r w:rsidRPr="006350A8">
        <w:rPr>
          <w:sz w:val="28"/>
          <w:szCs w:val="28"/>
          <w:lang w:eastAsia="en-US"/>
        </w:rPr>
        <w:t>(или)</w:t>
      </w:r>
      <w:r w:rsidRPr="006350A8">
        <w:rPr>
          <w:sz w:val="28"/>
          <w:szCs w:val="28"/>
        </w:rPr>
        <w:t xml:space="preserve"> действия (бездействие) должностных лиц </w:t>
      </w:r>
      <w:r w:rsidRPr="006350A8">
        <w:rPr>
          <w:sz w:val="28"/>
          <w:szCs w:val="28"/>
          <w:lang w:eastAsia="en-US"/>
        </w:rPr>
        <w:t>Уполномоченного органа, муниципальных служащих, предоставляющих муниципальную услугу</w:t>
      </w:r>
      <w:r w:rsidRPr="006350A8">
        <w:rPr>
          <w:sz w:val="28"/>
          <w:szCs w:val="28"/>
        </w:rPr>
        <w:t xml:space="preserve">, подается заявителем в </w:t>
      </w:r>
      <w:r w:rsidRPr="006350A8">
        <w:rPr>
          <w:sz w:val="28"/>
          <w:szCs w:val="28"/>
          <w:lang w:eastAsia="en-US"/>
        </w:rPr>
        <w:t xml:space="preserve">Уполномоченный орган, предоставляющий муниципальную услугу </w:t>
      </w:r>
      <w:r w:rsidRPr="006350A8">
        <w:rPr>
          <w:sz w:val="28"/>
          <w:szCs w:val="28"/>
        </w:rPr>
        <w:t xml:space="preserve">на имя главы </w:t>
      </w:r>
      <w:proofErr w:type="spellStart"/>
      <w:r w:rsidR="0076656C">
        <w:rPr>
          <w:sz w:val="28"/>
          <w:szCs w:val="28"/>
        </w:rPr>
        <w:t>Горькобалковского</w:t>
      </w:r>
      <w:proofErr w:type="spellEnd"/>
      <w:r w:rsidR="0076656C">
        <w:rPr>
          <w:sz w:val="28"/>
          <w:szCs w:val="28"/>
        </w:rPr>
        <w:t xml:space="preserve"> </w:t>
      </w:r>
      <w:r w:rsidR="003E3ED5">
        <w:rPr>
          <w:sz w:val="28"/>
          <w:szCs w:val="28"/>
        </w:rPr>
        <w:t>сельского поселения Новопокровского района</w:t>
      </w:r>
      <w:r w:rsidRPr="006350A8">
        <w:rPr>
          <w:sz w:val="28"/>
          <w:szCs w:val="28"/>
        </w:rPr>
        <w:t>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b/>
          <w:sz w:val="28"/>
          <w:szCs w:val="28"/>
        </w:rPr>
      </w:pPr>
      <w:r w:rsidRPr="006350A8">
        <w:rPr>
          <w:b/>
          <w:sz w:val="28"/>
          <w:szCs w:val="28"/>
        </w:rPr>
        <w:t xml:space="preserve"> 5.3. Способы информирования заявителей о порядке </w:t>
      </w:r>
    </w:p>
    <w:p w:rsidR="006350A8" w:rsidRPr="006350A8" w:rsidRDefault="006350A8" w:rsidP="006350A8">
      <w:pPr>
        <w:jc w:val="center"/>
        <w:rPr>
          <w:b/>
          <w:sz w:val="28"/>
          <w:szCs w:val="28"/>
        </w:rPr>
      </w:pPr>
      <w:r w:rsidRPr="006350A8">
        <w:rPr>
          <w:b/>
          <w:sz w:val="28"/>
          <w:szCs w:val="28"/>
        </w:rPr>
        <w:t>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краснодарского края</w:t>
      </w:r>
    </w:p>
    <w:p w:rsidR="006350A8" w:rsidRPr="006350A8" w:rsidRDefault="006350A8" w:rsidP="006350A8">
      <w:pPr>
        <w:jc w:val="center"/>
        <w:rPr>
          <w:sz w:val="28"/>
          <w:szCs w:val="28"/>
        </w:rPr>
      </w:pPr>
    </w:p>
    <w:p w:rsidR="006350A8" w:rsidRPr="006350A8" w:rsidRDefault="006350A8" w:rsidP="006350A8">
      <w:pPr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5.3.1. </w:t>
      </w:r>
      <w:bookmarkStart w:id="13" w:name="Par418"/>
      <w:bookmarkEnd w:id="13"/>
      <w:r w:rsidRPr="006350A8">
        <w:rPr>
          <w:sz w:val="28"/>
          <w:szCs w:val="28"/>
        </w:rPr>
        <w:t xml:space="preserve">Информацию о порядке подачи и рассмотрения жалобы заявители </w:t>
      </w:r>
      <w:r w:rsidRPr="006350A8">
        <w:rPr>
          <w:sz w:val="28"/>
          <w:szCs w:val="28"/>
        </w:rPr>
        <w:lastRenderedPageBreak/>
        <w:t xml:space="preserve">могут получить на информационных стендах, расположенных в местах предоставления муниципальной услуги непосредственно в </w:t>
      </w:r>
      <w:r w:rsidRPr="006350A8">
        <w:rPr>
          <w:sz w:val="28"/>
          <w:szCs w:val="28"/>
          <w:lang w:eastAsia="en-US"/>
        </w:rPr>
        <w:t>Уполномоченном органе, предоставляющем муниципальную услугу</w:t>
      </w:r>
      <w:r w:rsidRPr="006350A8">
        <w:rPr>
          <w:sz w:val="28"/>
          <w:szCs w:val="28"/>
        </w:rPr>
        <w:t xml:space="preserve">, на официальном сайте </w:t>
      </w:r>
      <w:r w:rsidRPr="006350A8">
        <w:rPr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6350A8">
        <w:rPr>
          <w:sz w:val="28"/>
          <w:szCs w:val="28"/>
        </w:rPr>
        <w:t>, на Едином Портале и Региональном портале.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5.4. Перечень нормативных правовых актов, регулирующих порядок досудебного (внесудебного) обжалования решений и (или) действий (бездействия) уполномоченного органа, предоставляющего муниципальную услугу, а также должностных лиц и муниципальных служащих 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5.4.1 Нормативными правовыми актами, регулирующими порядок досудебного (внесудебного) обжалования решений и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 xml:space="preserve">(или) </w:t>
      </w:r>
      <w:r w:rsidRPr="006350A8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6350A8">
        <w:rPr>
          <w:rFonts w:ascii="Times New Roman" w:hAnsi="Times New Roman" w:cs="Times New Roman"/>
          <w:sz w:val="28"/>
          <w:szCs w:val="28"/>
        </w:rPr>
        <w:t xml:space="preserve">,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>должностных лиц Уполномоченного органа, предоставляющего муниципальную услугу</w:t>
      </w:r>
      <w:r w:rsidRPr="006350A8">
        <w:rPr>
          <w:rFonts w:ascii="Times New Roman" w:hAnsi="Times New Roman" w:cs="Times New Roman"/>
          <w:sz w:val="28"/>
          <w:szCs w:val="28"/>
        </w:rPr>
        <w:t>, либо муниципальных служащих являются: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Федеральный закон № 210-ФЗ.</w:t>
      </w:r>
    </w:p>
    <w:p w:rsidR="006350A8" w:rsidRPr="006350A8" w:rsidRDefault="006350A8" w:rsidP="006350A8">
      <w:pPr>
        <w:pStyle w:val="header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5.5. Информация для заявителя о его праве подать жалобу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в ходе предоставления муниципальной услуги (далее – досудебное (внесудебное) обжалование).</w:t>
      </w:r>
      <w:proofErr w:type="gramEnd"/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5.6. Предмет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5.7. Орган, предоставляющий муниципальную услугу, 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а также должностные лица, которым может быть направлена жалоба</w:t>
      </w:r>
    </w:p>
    <w:p w:rsidR="006350A8" w:rsidRPr="006350A8" w:rsidRDefault="006350A8" w:rsidP="006350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5.7.1. Жалоба на решения и действия (бездействие) должностных лиц уполномоченного органа, муниципальных служащих подается заявителем в администрацию.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5.7.2.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5.7.3.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 и его должностных лиц,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отдельные постановления главы администрации (губернатора) Краснодарского края» (далее – Порядок)</w:t>
      </w:r>
      <w:r w:rsidRPr="006350A8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5.8. Порядок подачи и рассмотрения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5.8.2. Жалоба на решения и действия (бездействие) уполномоченного органа, должностного лица либо муниципального служащего уполномоченного органа, главе </w:t>
      </w:r>
      <w:proofErr w:type="spellStart"/>
      <w:r w:rsidR="006E20C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6350A8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5.8.3.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государственных и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5.8.4.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последний обеспечивает передачу жалобы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5.8.5. Жалоба должна содержать: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50A8" w:rsidRPr="006350A8" w:rsidRDefault="006350A8" w:rsidP="006350A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0A8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6350A8">
        <w:rPr>
          <w:sz w:val="28"/>
          <w:szCs w:val="28"/>
          <w:lang w:eastAsia="en-US"/>
        </w:rPr>
        <w:t>уполномоченного органа</w:t>
      </w:r>
      <w:r w:rsidRPr="006350A8">
        <w:rPr>
          <w:sz w:val="28"/>
          <w:szCs w:val="28"/>
        </w:rPr>
        <w:t>, должностного лица либо муниципального служащего</w:t>
      </w:r>
      <w:r w:rsidRPr="006350A8">
        <w:rPr>
          <w:sz w:val="28"/>
          <w:szCs w:val="28"/>
          <w:lang w:eastAsia="en-US"/>
        </w:rPr>
        <w:t xml:space="preserve"> уполномоченного органа</w:t>
      </w:r>
      <w:r w:rsidRPr="006350A8">
        <w:rPr>
          <w:sz w:val="28"/>
          <w:szCs w:val="28"/>
        </w:rPr>
        <w:t>;</w:t>
      </w:r>
    </w:p>
    <w:p w:rsidR="006350A8" w:rsidRPr="006350A8" w:rsidRDefault="006350A8" w:rsidP="006350A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0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6350A8">
        <w:rPr>
          <w:sz w:val="28"/>
          <w:szCs w:val="28"/>
          <w:lang w:eastAsia="en-US"/>
        </w:rPr>
        <w:t>уполномоченного органа</w:t>
      </w:r>
      <w:r w:rsidRPr="006350A8">
        <w:rPr>
          <w:sz w:val="28"/>
          <w:szCs w:val="28"/>
        </w:rPr>
        <w:t>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5.9. Сроки рассмотрения жалобы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 рассмотрению в течение 15 (пятнадцати) рабочих дней со дня ее регистрации, а в случае 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5.10. Результат рассмотрения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5.10.1. По результатам рассмотрения жалобы принимается одно из следующих решений: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5.10.2. Уполномоченный орган отказывает в удовлетворении жалобы в соответствии с основаниями, предусмотренными Правилами и Порядком.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5.10.3. Уполномоченный орган оставляет жалобу без ответа в соответствии с основаниями, предусмотренными Правилами и Порядком</w:t>
      </w:r>
      <w:r w:rsidRPr="006350A8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5.10.4. 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5.10.5. В случае признания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5.10.6. В случае установления в ходе или по результатам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5.11. Порядок информирования заявителя о результатах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5.11.1. Не позднее дня, следующего за днем принятия решения, указанного в подпункте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5.10.1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а 5.10 а 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5.11.2.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6350A8" w:rsidRPr="006350A8" w:rsidRDefault="006350A8" w:rsidP="006350A8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5.12. Порядок обжалования решения по жалобе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lastRenderedPageBreak/>
        <w:t>5.13. Право заявителя на получение информации и документов,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350A8">
        <w:rPr>
          <w:rFonts w:ascii="Times New Roman" w:hAnsi="Times New Roman" w:cs="Times New Roman"/>
          <w:b/>
          <w:sz w:val="28"/>
          <w:szCs w:val="28"/>
        </w:rPr>
        <w:t xml:space="preserve"> для обоснования и 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Уполномоченный орган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5.14. Способы информирования заявителей о порядке подачи 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и 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</w:t>
      </w:r>
      <w:r w:rsidR="00013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в Уполномоченном органе, на официальном сайте, в МФЦ, на Едином портале, Региональном портале.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>. 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 xml:space="preserve"> 6.1.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 Предоставление муниципальной услуги включает </w:t>
      </w:r>
      <w:r w:rsidRPr="00905D60">
        <w:rPr>
          <w:rFonts w:ascii="Times New Roman" w:hAnsi="Times New Roman" w:cs="Times New Roman"/>
          <w:sz w:val="28"/>
          <w:szCs w:val="28"/>
        </w:rPr>
        <w:br/>
        <w:t>в себя следующие административные процедуры (действия), выполняемые МФЦ: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6.1.1.1. Информирование заявителя о порядке предоставления муниципальной услуги в МФЦ, о ходе выполнения запроса </w:t>
      </w:r>
      <w:r w:rsidRPr="00905D60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 w:rsidRPr="00905D60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содержание электронных документов, направленных </w:t>
      </w:r>
      <w:r w:rsidRPr="00905D60">
        <w:rPr>
          <w:rFonts w:ascii="Times New Roman" w:hAnsi="Times New Roman" w:cs="Times New Roman"/>
          <w:sz w:val="28"/>
          <w:szCs w:val="28"/>
        </w:rPr>
        <w:br/>
        <w:t xml:space="preserve">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из информационной системы органа, предоставляющего муниципальную услугу;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6.1.1.6.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 xml:space="preserve"> 6.2.</w:t>
      </w:r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r w:rsidRPr="00905D60">
        <w:rPr>
          <w:rFonts w:ascii="Times New Roman" w:hAnsi="Times New Roman" w:cs="Times New Roman"/>
          <w:b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 6.2.1.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</w:t>
      </w:r>
      <w:r w:rsidRPr="00D9144B">
        <w:rPr>
          <w:rFonts w:ascii="Times New Roman" w:hAnsi="Times New Roman" w:cs="Times New Roman"/>
          <w:sz w:val="28"/>
          <w:szCs w:val="28"/>
        </w:rPr>
        <w:t>услуг, а также для предоставления иной информации, в том числе указанной</w:t>
      </w:r>
      <w:proofErr w:type="gramEnd"/>
      <w:r w:rsidRPr="00D9144B">
        <w:rPr>
          <w:rFonts w:ascii="Times New Roman" w:hAnsi="Times New Roman" w:cs="Times New Roman"/>
          <w:sz w:val="28"/>
          <w:szCs w:val="28"/>
        </w:rPr>
        <w:t xml:space="preserve"> в 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D9144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9144B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ом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2.6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а 2 Регламента.</w:t>
      </w:r>
    </w:p>
    <w:p w:rsidR="00905D60" w:rsidRPr="00905D60" w:rsidRDefault="00905D60" w:rsidP="00905D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о защите информации». Использование вышеуказанных технологий проводится при наличии технической возможности.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МФЦ осуществляется </w:t>
      </w:r>
      <w:r w:rsidRPr="00905D60"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b/>
          <w:strike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МФЦ при приеме заявления о предоставлении муниципальной услуги либо запроса о предоставлении </w:t>
      </w:r>
      <w:r w:rsidRPr="00905D60">
        <w:rPr>
          <w:rFonts w:ascii="Times New Roman" w:hAnsi="Times New Roman" w:cs="Times New Roman"/>
          <w:bCs/>
          <w:sz w:val="28"/>
          <w:szCs w:val="28"/>
        </w:rPr>
        <w:t>двух и более государственных и (или) муниципальных услуг</w:t>
      </w:r>
      <w:r w:rsidRPr="00905D60">
        <w:rPr>
          <w:rFonts w:ascii="Times New Roman" w:hAnsi="Times New Roman" w:cs="Times New Roman"/>
          <w:sz w:val="28"/>
          <w:szCs w:val="28"/>
        </w:rPr>
        <w:t xml:space="preserve"> в МФЦ, предусмотренного статьей 15.1 Федерального закона № 210-ФЗ (далее – комплексный запрос): 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ом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2.18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а 2 Регламента, 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>). Заверяет копии документов, возвращает подлинники заявителю;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ом 2.9. а 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905D60">
        <w:rPr>
          <w:rFonts w:ascii="Times New Roman" w:hAnsi="Times New Roman" w:cs="Times New Roman"/>
          <w:sz w:val="28"/>
          <w:szCs w:val="28"/>
        </w:rPr>
        <w:br/>
        <w:t xml:space="preserve">МФЦ информирует заявителя о необходимости предъявления документа,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обращении заявителя с заявлением и документами, необходимыми для предоставления муниципальной услуги, МФЦ: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1) принимает от заявителя</w:t>
      </w:r>
      <w:r w:rsidR="002B2AEC">
        <w:rPr>
          <w:rFonts w:ascii="Times New Roman" w:hAnsi="Times New Roman" w:cs="Times New Roman"/>
          <w:sz w:val="28"/>
          <w:szCs w:val="28"/>
        </w:rPr>
        <w:t xml:space="preserve">  заявление и доку</w:t>
      </w:r>
      <w:r w:rsidRPr="00905D60">
        <w:rPr>
          <w:rFonts w:ascii="Times New Roman" w:hAnsi="Times New Roman" w:cs="Times New Roman"/>
          <w:sz w:val="28"/>
          <w:szCs w:val="28"/>
        </w:rPr>
        <w:t>менты, представленные заявителем;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</w:t>
      </w:r>
      <w:r w:rsidRPr="00905D60">
        <w:rPr>
          <w:rFonts w:ascii="Times New Roman" w:hAnsi="Times New Roman" w:cs="Times New Roman"/>
          <w:sz w:val="28"/>
          <w:szCs w:val="28"/>
        </w:rPr>
        <w:br/>
      </w:r>
      <w:r w:rsidR="002B2AEC">
        <w:rPr>
          <w:rFonts w:ascii="Times New Roman" w:hAnsi="Times New Roman" w:cs="Times New Roman"/>
          <w:sz w:val="28"/>
          <w:szCs w:val="28"/>
        </w:rPr>
        <w:t>заявле</w:t>
      </w:r>
      <w:r w:rsidRPr="00905D60">
        <w:rPr>
          <w:rFonts w:ascii="Times New Roman" w:hAnsi="Times New Roman" w:cs="Times New Roman"/>
          <w:sz w:val="28"/>
          <w:szCs w:val="28"/>
        </w:rPr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905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905D60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 Краснодарского края.</w:t>
      </w:r>
    </w:p>
    <w:p w:rsidR="00905D60" w:rsidRPr="00905D60" w:rsidRDefault="00905D60" w:rsidP="00905D60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</w:t>
      </w:r>
      <w:r w:rsidRPr="00905D60">
        <w:rPr>
          <w:rFonts w:ascii="Times New Roman" w:hAnsi="Times New Roman" w:cs="Times New Roman"/>
          <w:sz w:val="28"/>
          <w:szCs w:val="28"/>
        </w:rPr>
        <w:softHyphen/>
        <w:t>цедуре является отсутствие оснований для отказа в приеме документов, нео</w:t>
      </w:r>
      <w:r w:rsidR="002B2AEC">
        <w:rPr>
          <w:rFonts w:ascii="Times New Roman" w:hAnsi="Times New Roman" w:cs="Times New Roman"/>
          <w:sz w:val="28"/>
          <w:szCs w:val="28"/>
        </w:rPr>
        <w:t>бхо</w:t>
      </w:r>
      <w:r w:rsidRPr="00905D60">
        <w:rPr>
          <w:rFonts w:ascii="Times New Roman" w:hAnsi="Times New Roman" w:cs="Times New Roman"/>
          <w:sz w:val="28"/>
          <w:szCs w:val="28"/>
        </w:rPr>
        <w:t>димых для предоставления муницип</w:t>
      </w:r>
      <w:r w:rsidR="002B2AEC">
        <w:rPr>
          <w:rFonts w:ascii="Times New Roman" w:hAnsi="Times New Roman" w:cs="Times New Roman"/>
          <w:sz w:val="28"/>
          <w:szCs w:val="28"/>
        </w:rPr>
        <w:t xml:space="preserve">альной услуги, в соответствие </w:t>
      </w:r>
      <w:r w:rsidR="002B2A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2.9. а 2 Регламента.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письменном виде с указанием причин отказа).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адресность направления;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 Уполномоченного органа, предоставляющего муниципальную услугу и работника МФЦ в реестре.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и время передачи документов заверяются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подписями специалиста Уполномоченного органа, предоставляющего муниципальную услугу и работника МФЦ.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 возложено на специалиста органа, предоставляющего муниципальную услугу, и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</w:t>
      </w:r>
      <w:r w:rsidRPr="00905D6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является: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jc w:val="center"/>
        <w:outlineLvl w:val="2"/>
        <w:rPr>
          <w:b/>
          <w:sz w:val="28"/>
          <w:szCs w:val="28"/>
        </w:rPr>
      </w:pPr>
      <w:r w:rsidRPr="00905D60">
        <w:rPr>
          <w:b/>
          <w:sz w:val="28"/>
          <w:szCs w:val="28"/>
        </w:rPr>
        <w:t xml:space="preserve"> 6.3</w:t>
      </w:r>
      <w:r w:rsidRPr="00905D60">
        <w:rPr>
          <w:sz w:val="28"/>
          <w:szCs w:val="28"/>
        </w:rPr>
        <w:t xml:space="preserve">. </w:t>
      </w:r>
      <w:r w:rsidRPr="00905D60">
        <w:rPr>
          <w:b/>
          <w:sz w:val="28"/>
          <w:szCs w:val="28"/>
        </w:rPr>
        <w:t>Досудебный (внесудебный) порядок обжалования решения и (или) действия (бездействия) многофункционального центра, должностных лиц многофункционального центра</w:t>
      </w:r>
      <w:r w:rsidRPr="00905D60">
        <w:rPr>
          <w:b/>
          <w:sz w:val="28"/>
          <w:szCs w:val="28"/>
          <w:lang w:eastAsia="en-US"/>
        </w:rPr>
        <w:t xml:space="preserve"> либо работников </w:t>
      </w:r>
      <w:r w:rsidRPr="00905D60">
        <w:rPr>
          <w:b/>
          <w:sz w:val="28"/>
          <w:szCs w:val="28"/>
        </w:rPr>
        <w:t>многофункционального центра</w:t>
      </w:r>
    </w:p>
    <w:p w:rsidR="00905D60" w:rsidRPr="00905D60" w:rsidRDefault="00905D60" w:rsidP="00905D60">
      <w:pPr>
        <w:ind w:firstLine="567"/>
        <w:rPr>
          <w:color w:val="FF0000"/>
          <w:sz w:val="28"/>
          <w:szCs w:val="28"/>
        </w:rPr>
      </w:pPr>
    </w:p>
    <w:p w:rsidR="00905D60" w:rsidRPr="00905D60" w:rsidRDefault="00905D60" w:rsidP="00905D60">
      <w:pPr>
        <w:ind w:firstLine="567"/>
        <w:rPr>
          <w:sz w:val="28"/>
          <w:szCs w:val="28"/>
        </w:rPr>
      </w:pPr>
      <w:r w:rsidRPr="00905D60">
        <w:rPr>
          <w:sz w:val="28"/>
          <w:szCs w:val="28"/>
        </w:rPr>
        <w:t xml:space="preserve">6.3.1. Обжалование решения и (или) действия (бездействия) МФЦ, должностных лиц </w:t>
      </w:r>
      <w:r w:rsidRPr="00905D60">
        <w:rPr>
          <w:sz w:val="28"/>
          <w:szCs w:val="28"/>
          <w:lang w:eastAsia="en-US"/>
        </w:rPr>
        <w:t>МФЦ либо работников</w:t>
      </w:r>
      <w:r w:rsidRPr="00905D60">
        <w:rPr>
          <w:sz w:val="28"/>
          <w:szCs w:val="28"/>
        </w:rPr>
        <w:t xml:space="preserve"> МФЦ производится в соответствии с порядком, определенным главой 2.1 Федерального закона № 210-ФЗ. </w:t>
      </w:r>
    </w:p>
    <w:p w:rsidR="00905D60" w:rsidRPr="00905D60" w:rsidRDefault="00905D60" w:rsidP="00905D60">
      <w:pPr>
        <w:ind w:firstLine="709"/>
        <w:rPr>
          <w:sz w:val="28"/>
          <w:szCs w:val="28"/>
        </w:rPr>
      </w:pPr>
      <w:r w:rsidRPr="00905D60">
        <w:rPr>
          <w:sz w:val="28"/>
          <w:szCs w:val="28"/>
        </w:rPr>
        <w:t xml:space="preserve">6.3.2. Жалоба на решения и (или) действия (бездействие) </w:t>
      </w:r>
      <w:r w:rsidRPr="00905D60">
        <w:rPr>
          <w:spacing w:val="-4"/>
          <w:sz w:val="28"/>
          <w:szCs w:val="28"/>
        </w:rPr>
        <w:t>МФЦ</w:t>
      </w:r>
      <w:r w:rsidRPr="00905D60">
        <w:rPr>
          <w:sz w:val="28"/>
          <w:szCs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E463C0" w:rsidRPr="00543E31" w:rsidRDefault="00543E31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3E3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43E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63C0" w:rsidRPr="0054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C0" w:rsidRPr="00543E31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543E31" w:rsidRPr="00543E31">
        <w:rPr>
          <w:rFonts w:ascii="Times New Roman" w:hAnsi="Times New Roman" w:cs="Times New Roman"/>
          <w:sz w:val="28"/>
          <w:szCs w:val="28"/>
        </w:rPr>
        <w:t>района</w:t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="00543E31" w:rsidRPr="00543E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43E31" w:rsidRPr="00543E31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43E31" w:rsidRPr="00543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E31">
        <w:rPr>
          <w:rFonts w:ascii="Times New Roman" w:hAnsi="Times New Roman" w:cs="Times New Roman"/>
          <w:sz w:val="28"/>
          <w:szCs w:val="28"/>
        </w:rPr>
        <w:t xml:space="preserve">  «___»_________ 202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p w:rsidR="00905D60" w:rsidRDefault="00995B12" w:rsidP="00995B12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5D60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311DBF" w:rsidRDefault="00311DBF" w:rsidP="00FE7AAA">
      <w:pPr>
        <w:rPr>
          <w:rFonts w:ascii="Times New Roman" w:hAnsi="Times New Roman" w:cs="Times New Roman"/>
          <w:sz w:val="28"/>
          <w:szCs w:val="28"/>
        </w:rPr>
        <w:sectPr w:rsidR="00311DBF" w:rsidSect="00F07144">
          <w:footerReference w:type="default" r:id="rId7"/>
          <w:pgSz w:w="11900" w:h="16800"/>
          <w:pgMar w:top="1134" w:right="560" w:bottom="1134" w:left="1701" w:header="720" w:footer="720" w:gutter="0"/>
          <w:cols w:space="720"/>
          <w:noEndnote/>
          <w:docGrid w:linePitch="326"/>
        </w:sectPr>
      </w:pPr>
    </w:p>
    <w:p w:rsidR="00C179A2" w:rsidRPr="00C179A2" w:rsidRDefault="000F5C00" w:rsidP="000F5C00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C179A2" w:rsidRPr="00C179A2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C179A2" w:rsidRPr="00C179A2" w:rsidRDefault="00C179A2" w:rsidP="00914E00">
      <w:pPr>
        <w:snapToGrid w:val="0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79A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FE7AAA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179A2" w:rsidRPr="00C179A2" w:rsidRDefault="00C179A2" w:rsidP="00C179A2">
      <w:pPr>
        <w:tabs>
          <w:tab w:val="left" w:pos="5245"/>
          <w:tab w:val="left" w:pos="5387"/>
        </w:tabs>
        <w:snapToGrid w:val="0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5F505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14E0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914E00">
        <w:rPr>
          <w:rFonts w:ascii="Times New Roman" w:hAnsi="Times New Roman" w:cs="Times New Roman"/>
          <w:sz w:val="28"/>
          <w:szCs w:val="28"/>
        </w:rPr>
        <w:t xml:space="preserve"> </w:t>
      </w:r>
      <w:r w:rsidR="003E3ED5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C179A2" w:rsidRDefault="00C179A2" w:rsidP="00C179A2">
      <w:pPr>
        <w:ind w:left="5670" w:firstLine="0"/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20FB2" w:rsidP="00C179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ЗАЯВЛЕНИЕ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FE7AA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179A2" w:rsidRPr="00FE7AAA" w:rsidRDefault="00C179A2" w:rsidP="00EA768B">
      <w:pPr>
        <w:jc w:val="left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840"/>
      </w:tblGrid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9A2" w:rsidRPr="00FE7AAA" w:rsidRDefault="00C179A2" w:rsidP="00C179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2. Сведения о представителе заявителя: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410"/>
        <w:gridCol w:w="1984"/>
        <w:gridCol w:w="1985"/>
        <w:gridCol w:w="1454"/>
      </w:tblGrid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Почтовый адрес представителя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</w:t>
            </w:r>
            <w:r w:rsidR="00EA768B">
              <w:rPr>
                <w:rFonts w:ascii="Times New Roman" w:hAnsi="Times New Roman" w:cs="Times New Roman"/>
                <w:sz w:val="28"/>
                <w:szCs w:val="28"/>
              </w:rPr>
              <w:t xml:space="preserve">ющий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права (полномочия) представителя (название, серия, номер, дата)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9A2" w:rsidRPr="00FE7AAA" w:rsidRDefault="00C179A2" w:rsidP="00C179A2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179A2" w:rsidRPr="00FE7AAA" w:rsidRDefault="00C179A2" w:rsidP="00C179A2">
      <w:pPr>
        <w:ind w:firstLine="419"/>
        <w:rPr>
          <w:rFonts w:ascii="Times New Roman" w:hAnsi="Times New Roman" w:cs="Times New Roman"/>
          <w:sz w:val="28"/>
          <w:szCs w:val="28"/>
        </w:rPr>
      </w:pPr>
      <w:proofErr w:type="gramStart"/>
      <w:r w:rsidRPr="00FE7AAA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179A2">
        <w:rPr>
          <w:rFonts w:ascii="Times New Roman" w:hAnsi="Times New Roman" w:cs="Times New Roman"/>
          <w:sz w:val="28"/>
          <w:szCs w:val="28"/>
        </w:rPr>
        <w:t xml:space="preserve">с </w:t>
      </w:r>
      <w:r w:rsidRPr="00C179A2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E7AAA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C179A2" w:rsidRPr="00FE7AAA" w:rsidRDefault="00C179A2" w:rsidP="00C179A2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____________________________*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___________________ _____________________ ______________________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Приложение: документы на ____л., в 1 экз. (согласно описи документов).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F2E61" w:rsidRDefault="00CF2E61" w:rsidP="00C20FB2">
      <w:pPr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3C0" w:rsidRPr="00ED161B" w:rsidRDefault="00ED161B" w:rsidP="00E463C0">
      <w:pPr>
        <w:rPr>
          <w:rFonts w:ascii="Times New Roman" w:hAnsi="Times New Roman" w:cs="Times New Roman"/>
          <w:sz w:val="28"/>
          <w:szCs w:val="28"/>
        </w:rPr>
      </w:pPr>
      <w:r w:rsidRPr="00ED16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161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ED16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3C0" w:rsidRPr="006652DF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ED161B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ED161B" w:rsidRPr="00ED161B">
        <w:rPr>
          <w:rFonts w:ascii="Times New Roman" w:hAnsi="Times New Roman" w:cs="Times New Roman"/>
          <w:sz w:val="28"/>
          <w:szCs w:val="28"/>
        </w:rPr>
        <w:t>района</w:t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="00ED161B" w:rsidRPr="00ED161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D161B" w:rsidRPr="00ED161B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665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16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2DF">
        <w:rPr>
          <w:rFonts w:ascii="Times New Roman" w:hAnsi="Times New Roman" w:cs="Times New Roman"/>
          <w:sz w:val="28"/>
          <w:szCs w:val="28"/>
        </w:rPr>
        <w:t>«___»_________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p w:rsidR="00CF2E61" w:rsidRDefault="00CF2E61" w:rsidP="00C20FB2">
      <w:pPr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6629" w:rsidRDefault="00A63949" w:rsidP="00A63949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20FB2" w:rsidRPr="00C20FB2" w:rsidRDefault="00366629" w:rsidP="00A63949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A63949">
        <w:rPr>
          <w:rFonts w:ascii="Times New Roman" w:hAnsi="Times New Roman" w:cs="Times New Roman"/>
          <w:sz w:val="28"/>
          <w:szCs w:val="28"/>
        </w:rPr>
        <w:t xml:space="preserve"> </w:t>
      </w:r>
      <w:r w:rsidR="00C20FB2" w:rsidRPr="00C20FB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0FB2" w:rsidRPr="00C179A2" w:rsidRDefault="00C20FB2" w:rsidP="00A63949">
      <w:pPr>
        <w:snapToGrid w:val="0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179A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FE7AAA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0FB2" w:rsidRPr="00C20FB2" w:rsidRDefault="00C20FB2" w:rsidP="00C20FB2">
      <w:pPr>
        <w:snapToGrid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FB2" w:rsidRPr="00C20FB2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>ОБРАЗЕЦ ЗАПОЛНЕНИЯ ЗАЯВЛЕНИЯ</w:t>
      </w:r>
    </w:p>
    <w:p w:rsidR="00C20FB2" w:rsidRPr="00C20FB2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20FB2" w:rsidRPr="00C20FB2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Pr="00C20FB2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Default="00C20FB2" w:rsidP="008A3AB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A158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31F09" w:rsidRDefault="00531F09" w:rsidP="008A3AB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0FB2" w:rsidRPr="00C20FB2" w:rsidRDefault="00C20FB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Default="00C20FB2" w:rsidP="00C20FB2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FB2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A1582" w:rsidRPr="00C20FB2" w:rsidRDefault="00BA158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FE7A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Pr="00FE7A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20FB2" w:rsidRPr="00FE7AAA" w:rsidRDefault="00C20FB2" w:rsidP="00A86CE7">
      <w:pPr>
        <w:jc w:val="left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840"/>
      </w:tblGrid>
      <w:tr w:rsidR="00C20FB2" w:rsidRPr="00FE7AAA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20FB2" w:rsidRPr="00FE7AAA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AC3AAF" w:rsidRDefault="00C20FB2" w:rsidP="00C20FB2">
            <w:pPr>
              <w:ind w:firstLine="0"/>
              <w:rPr>
                <w:i/>
              </w:rPr>
            </w:pPr>
          </w:p>
        </w:tc>
      </w:tr>
    </w:tbl>
    <w:p w:rsidR="00C20FB2" w:rsidRPr="00FE7AAA" w:rsidRDefault="00C20FB2" w:rsidP="00C20F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 Сведения о представителе заявителя: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410"/>
        <w:gridCol w:w="1984"/>
        <w:gridCol w:w="1843"/>
        <w:gridCol w:w="1843"/>
      </w:tblGrid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имя, отчество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Почтовый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B6234C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удостоверяющий </w:t>
            </w:r>
            <w:r w:rsidR="00C20FB2" w:rsidRPr="00FE7AAA">
              <w:rPr>
                <w:rFonts w:ascii="Times New Roman" w:hAnsi="Times New Roman" w:cs="Times New Roman"/>
                <w:sz w:val="28"/>
                <w:szCs w:val="28"/>
              </w:rPr>
              <w:t>права (полномочия) представителя (название, серия, номер,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34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Контактная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(телефон, адрес электронной почты)</w:t>
            </w:r>
          </w:p>
        </w:tc>
      </w:tr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FB2" w:rsidRPr="00FE7AAA" w:rsidRDefault="00C20FB2" w:rsidP="00C20FB2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20FB2" w:rsidRPr="00FE7AAA" w:rsidRDefault="00C20FB2" w:rsidP="00C20FB2">
      <w:pPr>
        <w:ind w:firstLine="419"/>
        <w:rPr>
          <w:rFonts w:ascii="Times New Roman" w:hAnsi="Times New Roman" w:cs="Times New Roman"/>
          <w:sz w:val="28"/>
          <w:szCs w:val="28"/>
        </w:rPr>
      </w:pPr>
      <w:proofErr w:type="gramStart"/>
      <w:r w:rsidRPr="00FE7AAA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179A2">
        <w:rPr>
          <w:rFonts w:ascii="Times New Roman" w:hAnsi="Times New Roman" w:cs="Times New Roman"/>
          <w:sz w:val="28"/>
          <w:szCs w:val="28"/>
        </w:rPr>
        <w:t xml:space="preserve">с </w:t>
      </w:r>
      <w:r w:rsidRPr="00C179A2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E7AAA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20FB2" w:rsidRPr="00C20FB2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я, _____</w:t>
      </w: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20FB2" w:rsidRPr="00FE7AAA" w:rsidRDefault="00C20FB2" w:rsidP="00C20FB2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ИВАНОВ</w:t>
      </w:r>
      <w:r w:rsidRPr="00FE7AAA">
        <w:rPr>
          <w:rFonts w:ascii="Times New Roman" w:hAnsi="Times New Roman" w:cs="Times New Roman"/>
          <w:sz w:val="28"/>
          <w:szCs w:val="28"/>
        </w:rPr>
        <w:t>____________________*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  <w:r w:rsidRPr="00FE7AAA">
        <w:rPr>
          <w:rFonts w:ascii="Times New Roman" w:hAnsi="Times New Roman" w:cs="Times New Roman"/>
          <w:sz w:val="28"/>
          <w:szCs w:val="28"/>
        </w:rPr>
        <w:t>_______ ________</w:t>
      </w:r>
      <w:r>
        <w:rPr>
          <w:rFonts w:ascii="Times New Roman" w:hAnsi="Times New Roman" w:cs="Times New Roman"/>
          <w:i/>
          <w:sz w:val="28"/>
          <w:szCs w:val="28"/>
        </w:rPr>
        <w:t>ИВАНОВ</w:t>
      </w:r>
      <w:r w:rsidRPr="00FE7AAA">
        <w:rPr>
          <w:rFonts w:ascii="Times New Roman" w:hAnsi="Times New Roman" w:cs="Times New Roman"/>
          <w:sz w:val="28"/>
          <w:szCs w:val="28"/>
        </w:rPr>
        <w:t>_______ 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И.И.</w:t>
      </w:r>
      <w:r w:rsidRPr="00FE7AAA">
        <w:rPr>
          <w:rFonts w:ascii="Times New Roman" w:hAnsi="Times New Roman" w:cs="Times New Roman"/>
          <w:sz w:val="28"/>
          <w:szCs w:val="28"/>
        </w:rPr>
        <w:t>___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документы на 2</w:t>
      </w:r>
      <w:r w:rsidRPr="00FE7AAA">
        <w:rPr>
          <w:rFonts w:ascii="Times New Roman" w:hAnsi="Times New Roman" w:cs="Times New Roman"/>
          <w:sz w:val="28"/>
          <w:szCs w:val="28"/>
        </w:rPr>
        <w:t>л., в 1 экз. (согласно описи документов).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311DBF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1DBF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C0" w:rsidRPr="00366629" w:rsidRDefault="00366629" w:rsidP="00E463C0">
      <w:pPr>
        <w:rPr>
          <w:rFonts w:ascii="Times New Roman" w:hAnsi="Times New Roman" w:cs="Times New Roman"/>
          <w:sz w:val="28"/>
          <w:szCs w:val="28"/>
        </w:rPr>
      </w:pPr>
      <w:r w:rsidRPr="003666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662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366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3C0" w:rsidRPr="006652DF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36662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366629" w:rsidRPr="00366629">
        <w:rPr>
          <w:rFonts w:ascii="Times New Roman" w:hAnsi="Times New Roman" w:cs="Times New Roman"/>
          <w:sz w:val="28"/>
          <w:szCs w:val="28"/>
        </w:rPr>
        <w:t>района</w:t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="00366629" w:rsidRPr="0036662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66629" w:rsidRPr="00366629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665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666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2DF">
        <w:rPr>
          <w:rFonts w:ascii="Times New Roman" w:hAnsi="Times New Roman" w:cs="Times New Roman"/>
          <w:sz w:val="28"/>
          <w:szCs w:val="28"/>
        </w:rPr>
        <w:t xml:space="preserve"> «___»_________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sectPr w:rsidR="00E463C0" w:rsidSect="00A84ABB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15" w:rsidRDefault="00255D15" w:rsidP="00FE7AAA">
      <w:r>
        <w:separator/>
      </w:r>
    </w:p>
  </w:endnote>
  <w:endnote w:type="continuationSeparator" w:id="0">
    <w:p w:rsidR="00255D15" w:rsidRDefault="00255D15" w:rsidP="00FE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71" w:rsidRPr="00311DBF" w:rsidRDefault="001F0C71" w:rsidP="00311DBF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15" w:rsidRDefault="00255D15" w:rsidP="00FE7AAA">
      <w:r>
        <w:separator/>
      </w:r>
    </w:p>
  </w:footnote>
  <w:footnote w:type="continuationSeparator" w:id="0">
    <w:p w:rsidR="00255D15" w:rsidRDefault="00255D15" w:rsidP="00FE7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25"/>
    <w:rsid w:val="000003DD"/>
    <w:rsid w:val="00013693"/>
    <w:rsid w:val="000319B0"/>
    <w:rsid w:val="000577CD"/>
    <w:rsid w:val="00064673"/>
    <w:rsid w:val="00077F4A"/>
    <w:rsid w:val="000F5C00"/>
    <w:rsid w:val="00122FF4"/>
    <w:rsid w:val="00126FA9"/>
    <w:rsid w:val="00142804"/>
    <w:rsid w:val="001839BA"/>
    <w:rsid w:val="00193461"/>
    <w:rsid w:val="001B3F98"/>
    <w:rsid w:val="001E625C"/>
    <w:rsid w:val="001F0C71"/>
    <w:rsid w:val="0020356F"/>
    <w:rsid w:val="0025572A"/>
    <w:rsid w:val="00255D15"/>
    <w:rsid w:val="0026240A"/>
    <w:rsid w:val="002867C3"/>
    <w:rsid w:val="002B0922"/>
    <w:rsid w:val="002B2AEC"/>
    <w:rsid w:val="002C38AD"/>
    <w:rsid w:val="0030707E"/>
    <w:rsid w:val="00311DBF"/>
    <w:rsid w:val="0031227A"/>
    <w:rsid w:val="00326E9D"/>
    <w:rsid w:val="003340E3"/>
    <w:rsid w:val="00355F16"/>
    <w:rsid w:val="00366629"/>
    <w:rsid w:val="003858C3"/>
    <w:rsid w:val="003C5007"/>
    <w:rsid w:val="003E027B"/>
    <w:rsid w:val="003E3ED5"/>
    <w:rsid w:val="003F7425"/>
    <w:rsid w:val="00412427"/>
    <w:rsid w:val="00427D11"/>
    <w:rsid w:val="0044559D"/>
    <w:rsid w:val="00485707"/>
    <w:rsid w:val="004C0D31"/>
    <w:rsid w:val="004C484E"/>
    <w:rsid w:val="005014AF"/>
    <w:rsid w:val="00501C78"/>
    <w:rsid w:val="00512A9D"/>
    <w:rsid w:val="00531F09"/>
    <w:rsid w:val="00543E31"/>
    <w:rsid w:val="0056563D"/>
    <w:rsid w:val="00572A5B"/>
    <w:rsid w:val="0057578F"/>
    <w:rsid w:val="00596E38"/>
    <w:rsid w:val="005F505F"/>
    <w:rsid w:val="006350A8"/>
    <w:rsid w:val="00636E20"/>
    <w:rsid w:val="00647BE0"/>
    <w:rsid w:val="00651325"/>
    <w:rsid w:val="00667CF2"/>
    <w:rsid w:val="006D2439"/>
    <w:rsid w:val="006E20C6"/>
    <w:rsid w:val="00710B21"/>
    <w:rsid w:val="007117CB"/>
    <w:rsid w:val="007221C3"/>
    <w:rsid w:val="007423EE"/>
    <w:rsid w:val="00757DF3"/>
    <w:rsid w:val="0076656C"/>
    <w:rsid w:val="007715FD"/>
    <w:rsid w:val="007779FD"/>
    <w:rsid w:val="007819AF"/>
    <w:rsid w:val="007A0600"/>
    <w:rsid w:val="007A0E62"/>
    <w:rsid w:val="007B47BC"/>
    <w:rsid w:val="007C3677"/>
    <w:rsid w:val="007D111F"/>
    <w:rsid w:val="007E1A54"/>
    <w:rsid w:val="00826407"/>
    <w:rsid w:val="00830A20"/>
    <w:rsid w:val="00871BC2"/>
    <w:rsid w:val="00881DAF"/>
    <w:rsid w:val="008949D8"/>
    <w:rsid w:val="008A3AB7"/>
    <w:rsid w:val="008B735B"/>
    <w:rsid w:val="008E0BEF"/>
    <w:rsid w:val="008E4A1A"/>
    <w:rsid w:val="00905D60"/>
    <w:rsid w:val="00914E00"/>
    <w:rsid w:val="0092672B"/>
    <w:rsid w:val="00965C87"/>
    <w:rsid w:val="0097032F"/>
    <w:rsid w:val="00975ACF"/>
    <w:rsid w:val="00975E5F"/>
    <w:rsid w:val="00995B12"/>
    <w:rsid w:val="009B3A6A"/>
    <w:rsid w:val="009B6F1E"/>
    <w:rsid w:val="009F5C12"/>
    <w:rsid w:val="00A05ECF"/>
    <w:rsid w:val="00A10CD2"/>
    <w:rsid w:val="00A13475"/>
    <w:rsid w:val="00A204E8"/>
    <w:rsid w:val="00A63949"/>
    <w:rsid w:val="00A84ABB"/>
    <w:rsid w:val="00A86CE7"/>
    <w:rsid w:val="00A873DD"/>
    <w:rsid w:val="00A92E66"/>
    <w:rsid w:val="00AC3AAF"/>
    <w:rsid w:val="00B23F46"/>
    <w:rsid w:val="00B32307"/>
    <w:rsid w:val="00B6234C"/>
    <w:rsid w:val="00B76BFA"/>
    <w:rsid w:val="00B828CF"/>
    <w:rsid w:val="00BA1582"/>
    <w:rsid w:val="00BB1E6B"/>
    <w:rsid w:val="00BE25C9"/>
    <w:rsid w:val="00C179A2"/>
    <w:rsid w:val="00C20FB2"/>
    <w:rsid w:val="00C22F76"/>
    <w:rsid w:val="00C86B70"/>
    <w:rsid w:val="00CA4BD3"/>
    <w:rsid w:val="00CE5F33"/>
    <w:rsid w:val="00CF2E61"/>
    <w:rsid w:val="00D0399C"/>
    <w:rsid w:val="00D11F7A"/>
    <w:rsid w:val="00D24F8C"/>
    <w:rsid w:val="00D34697"/>
    <w:rsid w:val="00D405CC"/>
    <w:rsid w:val="00D705CC"/>
    <w:rsid w:val="00D86F18"/>
    <w:rsid w:val="00D9144B"/>
    <w:rsid w:val="00D955C2"/>
    <w:rsid w:val="00DE4695"/>
    <w:rsid w:val="00DE51ED"/>
    <w:rsid w:val="00DF6ED4"/>
    <w:rsid w:val="00E07FF7"/>
    <w:rsid w:val="00E41E15"/>
    <w:rsid w:val="00E463C0"/>
    <w:rsid w:val="00E46532"/>
    <w:rsid w:val="00E51DD2"/>
    <w:rsid w:val="00E714B6"/>
    <w:rsid w:val="00EA768B"/>
    <w:rsid w:val="00EB2F32"/>
    <w:rsid w:val="00ED161B"/>
    <w:rsid w:val="00F029E9"/>
    <w:rsid w:val="00F07144"/>
    <w:rsid w:val="00F21D35"/>
    <w:rsid w:val="00F33407"/>
    <w:rsid w:val="00F84F9D"/>
    <w:rsid w:val="00F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A254-100A-4AC0-A56E-6C1EDDF3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20614</Words>
  <Characters>117506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RePack by SPecialiST</cp:lastModifiedBy>
  <cp:revision>70</cp:revision>
  <dcterms:created xsi:type="dcterms:W3CDTF">2022-03-14T10:58:00Z</dcterms:created>
  <dcterms:modified xsi:type="dcterms:W3CDTF">2023-07-07T08:40:00Z</dcterms:modified>
</cp:coreProperties>
</file>