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D3" w:rsidRPr="00BB6AD3" w:rsidRDefault="00CD6E5D" w:rsidP="00BB6AD3">
      <w:pPr>
        <w:spacing w:line="228" w:lineRule="auto"/>
        <w:jc w:val="center"/>
        <w:rPr>
          <w:bCs/>
          <w:sz w:val="28"/>
          <w:szCs w:val="28"/>
        </w:rPr>
      </w:pPr>
      <w:r w:rsidRPr="00BB6AD3">
        <w:rPr>
          <w:sz w:val="28"/>
          <w:szCs w:val="28"/>
        </w:rPr>
        <w:t xml:space="preserve">Доклад об осуществлении </w:t>
      </w:r>
      <w:proofErr w:type="gramStart"/>
      <w:r w:rsidR="00BB6AD3" w:rsidRPr="00BB6AD3">
        <w:rPr>
          <w:bCs/>
          <w:sz w:val="28"/>
          <w:szCs w:val="28"/>
        </w:rPr>
        <w:t>муниципального</w:t>
      </w:r>
      <w:proofErr w:type="gramEnd"/>
    </w:p>
    <w:p w:rsidR="00BB6AD3" w:rsidRPr="00BB6AD3" w:rsidRDefault="00BB6AD3" w:rsidP="00BB6AD3">
      <w:pPr>
        <w:spacing w:line="230" w:lineRule="auto"/>
        <w:jc w:val="center"/>
        <w:rPr>
          <w:bCs/>
          <w:sz w:val="28"/>
          <w:szCs w:val="28"/>
        </w:rPr>
      </w:pPr>
      <w:r w:rsidRPr="00BB6AD3">
        <w:rPr>
          <w:bCs/>
          <w:sz w:val="28"/>
          <w:szCs w:val="28"/>
        </w:rPr>
        <w:t>контроля на автомобильном транспорте,</w:t>
      </w:r>
    </w:p>
    <w:p w:rsidR="00BB6AD3" w:rsidRPr="00BB6AD3" w:rsidRDefault="00BB6AD3" w:rsidP="00BB6AD3">
      <w:pPr>
        <w:spacing w:line="230" w:lineRule="auto"/>
        <w:jc w:val="center"/>
        <w:rPr>
          <w:bCs/>
          <w:sz w:val="28"/>
          <w:szCs w:val="28"/>
        </w:rPr>
      </w:pPr>
      <w:r w:rsidRPr="00BB6AD3">
        <w:rPr>
          <w:bCs/>
          <w:sz w:val="28"/>
          <w:szCs w:val="28"/>
        </w:rPr>
        <w:t xml:space="preserve">городском наземном электрическом транспорте и </w:t>
      </w:r>
      <w:proofErr w:type="gramStart"/>
      <w:r w:rsidRPr="00BB6AD3">
        <w:rPr>
          <w:bCs/>
          <w:sz w:val="28"/>
          <w:szCs w:val="28"/>
        </w:rPr>
        <w:t>в</w:t>
      </w:r>
      <w:proofErr w:type="gramEnd"/>
      <w:r w:rsidRPr="00BB6AD3">
        <w:rPr>
          <w:bCs/>
          <w:sz w:val="28"/>
          <w:szCs w:val="28"/>
        </w:rPr>
        <w:t xml:space="preserve"> дорожном</w:t>
      </w:r>
    </w:p>
    <w:p w:rsidR="00BB6AD3" w:rsidRPr="00BB6AD3" w:rsidRDefault="00BB6AD3" w:rsidP="00BB6AD3">
      <w:pPr>
        <w:spacing w:line="230" w:lineRule="auto"/>
        <w:jc w:val="center"/>
        <w:rPr>
          <w:bCs/>
          <w:sz w:val="28"/>
          <w:szCs w:val="28"/>
        </w:rPr>
      </w:pPr>
      <w:proofErr w:type="gramStart"/>
      <w:r w:rsidRPr="00BB6AD3">
        <w:rPr>
          <w:bCs/>
          <w:sz w:val="28"/>
          <w:szCs w:val="28"/>
        </w:rPr>
        <w:t>хозяйстве</w:t>
      </w:r>
      <w:proofErr w:type="gramEnd"/>
      <w:r w:rsidRPr="00BB6AD3">
        <w:rPr>
          <w:bCs/>
          <w:sz w:val="28"/>
          <w:szCs w:val="28"/>
        </w:rPr>
        <w:t xml:space="preserve"> в границах населенных пунктов</w:t>
      </w:r>
    </w:p>
    <w:p w:rsidR="00BB6AD3" w:rsidRPr="00BB6AD3" w:rsidRDefault="00BB6AD3" w:rsidP="00BB6AD3">
      <w:pPr>
        <w:spacing w:line="230" w:lineRule="auto"/>
        <w:jc w:val="center"/>
        <w:rPr>
          <w:bCs/>
          <w:sz w:val="28"/>
          <w:szCs w:val="28"/>
        </w:rPr>
      </w:pPr>
      <w:proofErr w:type="spellStart"/>
      <w:r w:rsidRPr="00BB6AD3">
        <w:rPr>
          <w:bCs/>
          <w:sz w:val="28"/>
          <w:szCs w:val="28"/>
        </w:rPr>
        <w:t>Горькобалковского</w:t>
      </w:r>
      <w:proofErr w:type="spellEnd"/>
      <w:r w:rsidRPr="00BB6AD3">
        <w:rPr>
          <w:bCs/>
          <w:sz w:val="28"/>
          <w:szCs w:val="28"/>
        </w:rPr>
        <w:t xml:space="preserve"> сельского поселения</w:t>
      </w:r>
    </w:p>
    <w:p w:rsidR="00BB6AD3" w:rsidRPr="00BB6AD3" w:rsidRDefault="00BB6AD3" w:rsidP="00BB6AD3">
      <w:pPr>
        <w:spacing w:line="228" w:lineRule="auto"/>
        <w:jc w:val="center"/>
        <w:rPr>
          <w:bCs/>
          <w:sz w:val="28"/>
          <w:szCs w:val="28"/>
        </w:rPr>
      </w:pPr>
      <w:r w:rsidRPr="00BB6AD3">
        <w:rPr>
          <w:bCs/>
          <w:sz w:val="28"/>
          <w:szCs w:val="28"/>
        </w:rPr>
        <w:t xml:space="preserve">Новопокровского района </w:t>
      </w:r>
      <w:r>
        <w:rPr>
          <w:bCs/>
          <w:sz w:val="28"/>
          <w:szCs w:val="28"/>
        </w:rPr>
        <w:t>з</w:t>
      </w:r>
      <w:r w:rsidRPr="00BB6AD3">
        <w:rPr>
          <w:bCs/>
          <w:sz w:val="28"/>
          <w:szCs w:val="28"/>
        </w:rPr>
        <w:t>а 202</w:t>
      </w:r>
      <w:r>
        <w:rPr>
          <w:bCs/>
          <w:sz w:val="28"/>
          <w:szCs w:val="28"/>
        </w:rPr>
        <w:t>2</w:t>
      </w:r>
      <w:r w:rsidRPr="00BB6AD3">
        <w:rPr>
          <w:bCs/>
          <w:sz w:val="28"/>
          <w:szCs w:val="28"/>
        </w:rPr>
        <w:t xml:space="preserve"> год</w:t>
      </w:r>
    </w:p>
    <w:p w:rsidR="00F072DC" w:rsidRPr="00BB6AD3" w:rsidRDefault="00F072DC" w:rsidP="003A7F96">
      <w:pPr>
        <w:jc w:val="center"/>
        <w:rPr>
          <w:sz w:val="28"/>
          <w:szCs w:val="28"/>
        </w:rPr>
      </w:pPr>
    </w:p>
    <w:p w:rsidR="00886888" w:rsidRPr="00856EAA" w:rsidRDefault="00886888">
      <w:pPr>
        <w:rPr>
          <w:sz w:val="28"/>
          <w:szCs w:val="28"/>
        </w:rPr>
      </w:pPr>
      <w:bookmarkStart w:id="0" w:name="_GoBack"/>
      <w:bookmarkEnd w:id="0"/>
    </w:p>
    <w:p w:rsidR="00204475" w:rsidRPr="00204475" w:rsidRDefault="00204475" w:rsidP="00204475">
      <w:pPr>
        <w:spacing w:line="228" w:lineRule="auto"/>
        <w:jc w:val="center"/>
        <w:rPr>
          <w:b/>
          <w:bCs/>
          <w:sz w:val="28"/>
          <w:szCs w:val="28"/>
        </w:rPr>
      </w:pPr>
      <w:r w:rsidRPr="00204475">
        <w:rPr>
          <w:b/>
          <w:sz w:val="28"/>
          <w:szCs w:val="28"/>
        </w:rPr>
        <w:t>а</w:t>
      </w:r>
      <w:proofErr w:type="gramStart"/>
      <w:r w:rsidRPr="00204475">
        <w:rPr>
          <w:b/>
          <w:sz w:val="28"/>
          <w:szCs w:val="28"/>
        </w:rPr>
        <w:t>)с</w:t>
      </w:r>
      <w:proofErr w:type="gramEnd"/>
      <w:r w:rsidRPr="00204475">
        <w:rPr>
          <w:b/>
          <w:sz w:val="28"/>
          <w:szCs w:val="28"/>
        </w:rPr>
        <w:t xml:space="preserve">ведения о нормативно-правовом регулировании </w:t>
      </w:r>
      <w:r w:rsidRPr="00204475">
        <w:rPr>
          <w:b/>
          <w:bCs/>
          <w:sz w:val="28"/>
          <w:szCs w:val="28"/>
        </w:rPr>
        <w:t>муниципального</w:t>
      </w:r>
    </w:p>
    <w:p w:rsidR="00204475" w:rsidRPr="00204475" w:rsidRDefault="00204475" w:rsidP="00204475">
      <w:pPr>
        <w:spacing w:line="230" w:lineRule="auto"/>
        <w:jc w:val="center"/>
        <w:rPr>
          <w:b/>
          <w:bCs/>
          <w:sz w:val="28"/>
          <w:szCs w:val="28"/>
        </w:rPr>
      </w:pPr>
      <w:r w:rsidRPr="00204475">
        <w:rPr>
          <w:b/>
          <w:bCs/>
          <w:sz w:val="28"/>
          <w:szCs w:val="28"/>
        </w:rPr>
        <w:t>контроля на автомобильном транспорте,</w:t>
      </w:r>
    </w:p>
    <w:p w:rsidR="00204475" w:rsidRPr="00204475" w:rsidRDefault="00204475" w:rsidP="00204475">
      <w:pPr>
        <w:spacing w:line="230" w:lineRule="auto"/>
        <w:jc w:val="center"/>
        <w:rPr>
          <w:b/>
          <w:bCs/>
          <w:sz w:val="28"/>
          <w:szCs w:val="28"/>
        </w:rPr>
      </w:pPr>
      <w:r w:rsidRPr="00204475">
        <w:rPr>
          <w:b/>
          <w:bCs/>
          <w:sz w:val="28"/>
          <w:szCs w:val="28"/>
        </w:rPr>
        <w:t xml:space="preserve">городском наземном электрическом транспорте и </w:t>
      </w:r>
      <w:proofErr w:type="gramStart"/>
      <w:r w:rsidRPr="00204475">
        <w:rPr>
          <w:b/>
          <w:bCs/>
          <w:sz w:val="28"/>
          <w:szCs w:val="28"/>
        </w:rPr>
        <w:t>в</w:t>
      </w:r>
      <w:proofErr w:type="gramEnd"/>
      <w:r w:rsidRPr="00204475">
        <w:rPr>
          <w:b/>
          <w:bCs/>
          <w:sz w:val="28"/>
          <w:szCs w:val="28"/>
        </w:rPr>
        <w:t xml:space="preserve"> дорожном</w:t>
      </w:r>
    </w:p>
    <w:p w:rsidR="00204475" w:rsidRPr="00204475" w:rsidRDefault="00204475" w:rsidP="00204475">
      <w:pPr>
        <w:spacing w:line="230" w:lineRule="auto"/>
        <w:jc w:val="center"/>
        <w:rPr>
          <w:b/>
          <w:bCs/>
          <w:sz w:val="28"/>
          <w:szCs w:val="28"/>
        </w:rPr>
      </w:pPr>
      <w:proofErr w:type="gramStart"/>
      <w:r w:rsidRPr="00204475">
        <w:rPr>
          <w:b/>
          <w:bCs/>
          <w:sz w:val="28"/>
          <w:szCs w:val="28"/>
        </w:rPr>
        <w:t>хозяйстве</w:t>
      </w:r>
      <w:proofErr w:type="gramEnd"/>
      <w:r w:rsidRPr="00204475">
        <w:rPr>
          <w:b/>
          <w:bCs/>
          <w:sz w:val="28"/>
          <w:szCs w:val="28"/>
        </w:rPr>
        <w:t xml:space="preserve"> в границах населенных пунктов</w:t>
      </w:r>
    </w:p>
    <w:p w:rsidR="00204475" w:rsidRPr="00204475" w:rsidRDefault="00204475" w:rsidP="00204475">
      <w:pPr>
        <w:spacing w:line="230" w:lineRule="auto"/>
        <w:jc w:val="center"/>
        <w:rPr>
          <w:b/>
          <w:bCs/>
          <w:sz w:val="28"/>
          <w:szCs w:val="28"/>
        </w:rPr>
      </w:pPr>
      <w:proofErr w:type="spellStart"/>
      <w:r w:rsidRPr="00204475">
        <w:rPr>
          <w:b/>
          <w:bCs/>
          <w:sz w:val="28"/>
          <w:szCs w:val="28"/>
        </w:rPr>
        <w:t>Горькобалковского</w:t>
      </w:r>
      <w:proofErr w:type="spellEnd"/>
      <w:r w:rsidRPr="00204475">
        <w:rPr>
          <w:b/>
          <w:bCs/>
          <w:sz w:val="28"/>
          <w:szCs w:val="28"/>
        </w:rPr>
        <w:t xml:space="preserve"> сельского поселения</w:t>
      </w:r>
    </w:p>
    <w:p w:rsidR="00886888" w:rsidRPr="00204475" w:rsidRDefault="00204475" w:rsidP="00204475">
      <w:pPr>
        <w:spacing w:line="230" w:lineRule="auto"/>
        <w:jc w:val="center"/>
        <w:rPr>
          <w:b/>
          <w:sz w:val="28"/>
          <w:szCs w:val="28"/>
        </w:rPr>
      </w:pPr>
      <w:r w:rsidRPr="00204475">
        <w:rPr>
          <w:b/>
          <w:bCs/>
          <w:sz w:val="28"/>
          <w:szCs w:val="28"/>
        </w:rPr>
        <w:t>Новопокровского района</w:t>
      </w:r>
    </w:p>
    <w:p w:rsidR="00F31C3C" w:rsidRPr="00856EAA" w:rsidRDefault="00F31C3C" w:rsidP="0083213D">
      <w:pPr>
        <w:rPr>
          <w:sz w:val="28"/>
          <w:szCs w:val="28"/>
        </w:rPr>
      </w:pPr>
    </w:p>
    <w:p w:rsidR="00BB6AD3" w:rsidRPr="00BB6AD3" w:rsidRDefault="00BB6AD3" w:rsidP="00BB6AD3">
      <w:pPr>
        <w:spacing w:line="228" w:lineRule="auto"/>
        <w:jc w:val="both"/>
        <w:rPr>
          <w:bCs/>
          <w:sz w:val="28"/>
          <w:szCs w:val="28"/>
        </w:rPr>
      </w:pPr>
      <w:r>
        <w:rPr>
          <w:sz w:val="28"/>
          <w:szCs w:val="28"/>
        </w:rPr>
        <w:t xml:space="preserve">Администрация Горькобалковского сельского поселения Новопокровского района осуществляет </w:t>
      </w:r>
      <w:r>
        <w:rPr>
          <w:bCs/>
          <w:sz w:val="28"/>
          <w:szCs w:val="28"/>
        </w:rPr>
        <w:t>муниципальный контроль</w:t>
      </w:r>
      <w:r w:rsidRPr="00BB6AD3">
        <w:rPr>
          <w:bCs/>
          <w:sz w:val="28"/>
          <w:szCs w:val="28"/>
        </w:rPr>
        <w:t xml:space="preserve"> на автомобильном транспорте,</w:t>
      </w:r>
      <w:r>
        <w:rPr>
          <w:bCs/>
          <w:sz w:val="28"/>
          <w:szCs w:val="28"/>
        </w:rPr>
        <w:t xml:space="preserve"> </w:t>
      </w:r>
      <w:r w:rsidRPr="00BB6AD3">
        <w:rPr>
          <w:bCs/>
          <w:sz w:val="28"/>
          <w:szCs w:val="28"/>
        </w:rPr>
        <w:t xml:space="preserve">городском наземном электрическом транспорте и </w:t>
      </w:r>
      <w:proofErr w:type="gramStart"/>
      <w:r w:rsidRPr="00BB6AD3">
        <w:rPr>
          <w:bCs/>
          <w:sz w:val="28"/>
          <w:szCs w:val="28"/>
        </w:rPr>
        <w:t>в</w:t>
      </w:r>
      <w:proofErr w:type="gramEnd"/>
      <w:r w:rsidRPr="00BB6AD3">
        <w:rPr>
          <w:bCs/>
          <w:sz w:val="28"/>
          <w:szCs w:val="28"/>
        </w:rPr>
        <w:t xml:space="preserve"> дорожном</w:t>
      </w:r>
    </w:p>
    <w:p w:rsidR="00BB6AD3" w:rsidRPr="00BB6AD3" w:rsidRDefault="00BB6AD3" w:rsidP="00BB6AD3">
      <w:pPr>
        <w:jc w:val="both"/>
        <w:rPr>
          <w:bCs/>
          <w:sz w:val="28"/>
          <w:szCs w:val="28"/>
        </w:rPr>
      </w:pPr>
      <w:proofErr w:type="gramStart"/>
      <w:r w:rsidRPr="00BB6AD3">
        <w:rPr>
          <w:bCs/>
          <w:sz w:val="28"/>
          <w:szCs w:val="28"/>
        </w:rPr>
        <w:t>хозяйстве в границах населенных пунктов</w:t>
      </w:r>
      <w:r>
        <w:rPr>
          <w:bCs/>
          <w:sz w:val="28"/>
          <w:szCs w:val="28"/>
        </w:rPr>
        <w:t xml:space="preserve"> </w:t>
      </w:r>
      <w:r w:rsidRPr="00BB6AD3">
        <w:rPr>
          <w:bCs/>
          <w:sz w:val="28"/>
          <w:szCs w:val="28"/>
        </w:rPr>
        <w:t>Горькобалковского сельского поселения</w:t>
      </w:r>
      <w:r>
        <w:rPr>
          <w:bCs/>
          <w:sz w:val="28"/>
          <w:szCs w:val="28"/>
        </w:rPr>
        <w:t xml:space="preserve"> </w:t>
      </w:r>
      <w:r w:rsidRPr="00BB6AD3">
        <w:rPr>
          <w:bCs/>
          <w:sz w:val="28"/>
          <w:szCs w:val="28"/>
        </w:rPr>
        <w:t>Но</w:t>
      </w:r>
      <w:r>
        <w:rPr>
          <w:bCs/>
          <w:sz w:val="28"/>
          <w:szCs w:val="28"/>
        </w:rPr>
        <w:t xml:space="preserve">вопокровского района в соответствии с решением Совета </w:t>
      </w:r>
      <w:proofErr w:type="spellStart"/>
      <w:r>
        <w:rPr>
          <w:bCs/>
          <w:sz w:val="28"/>
          <w:szCs w:val="28"/>
        </w:rPr>
        <w:t>Горькобалковского</w:t>
      </w:r>
      <w:proofErr w:type="spellEnd"/>
      <w:r>
        <w:rPr>
          <w:bCs/>
          <w:sz w:val="28"/>
          <w:szCs w:val="28"/>
        </w:rPr>
        <w:t xml:space="preserve"> сельского поселения Новопокровского района от 10.12.2021г №83 «</w:t>
      </w:r>
      <w:r w:rsidRPr="00BB6AD3">
        <w:rPr>
          <w:bCs/>
          <w:color w:val="000000"/>
          <w:sz w:val="28"/>
          <w:szCs w:val="28"/>
        </w:rPr>
        <w:t xml:space="preserve">Об утверждении Положения </w:t>
      </w:r>
      <w:bookmarkStart w:id="1" w:name="_Hlk77671647"/>
      <w:r w:rsidRPr="00BB6AD3">
        <w:rPr>
          <w:bCs/>
          <w:color w:val="000000"/>
          <w:sz w:val="28"/>
          <w:szCs w:val="28"/>
        </w:rPr>
        <w:t xml:space="preserve">о муниципальном контроле </w:t>
      </w:r>
      <w:bookmarkStart w:id="2" w:name="_Hlk77686366"/>
      <w:r w:rsidRPr="00BB6AD3">
        <w:rPr>
          <w:bCs/>
          <w:color w:val="000000"/>
          <w:sz w:val="28"/>
          <w:szCs w:val="28"/>
        </w:rPr>
        <w:t>на автомобильном транспорте,</w:t>
      </w:r>
      <w:r>
        <w:rPr>
          <w:bCs/>
          <w:color w:val="000000"/>
          <w:sz w:val="28"/>
          <w:szCs w:val="28"/>
        </w:rPr>
        <w:t xml:space="preserve"> </w:t>
      </w:r>
      <w:r w:rsidRPr="00BB6AD3">
        <w:rPr>
          <w:bCs/>
          <w:color w:val="000000"/>
          <w:sz w:val="28"/>
          <w:szCs w:val="28"/>
        </w:rPr>
        <w:t xml:space="preserve">городском наземном электрическом транспорте и в дорожном хозяйстве в границах населенных пунктов </w:t>
      </w:r>
      <w:bookmarkEnd w:id="1"/>
      <w:bookmarkEnd w:id="2"/>
      <w:proofErr w:type="spellStart"/>
      <w:r w:rsidRPr="00BB6AD3">
        <w:rPr>
          <w:bCs/>
          <w:color w:val="000000"/>
          <w:sz w:val="28"/>
          <w:szCs w:val="28"/>
        </w:rPr>
        <w:t>Горькобалковского</w:t>
      </w:r>
      <w:proofErr w:type="spellEnd"/>
      <w:r w:rsidRPr="00BB6AD3">
        <w:rPr>
          <w:bCs/>
          <w:color w:val="000000"/>
          <w:sz w:val="28"/>
          <w:szCs w:val="28"/>
        </w:rPr>
        <w:t xml:space="preserve"> сельского поселения Новопокровского района</w:t>
      </w:r>
      <w:r>
        <w:rPr>
          <w:bCs/>
          <w:color w:val="000000"/>
          <w:sz w:val="28"/>
          <w:szCs w:val="28"/>
        </w:rPr>
        <w:t>»</w:t>
      </w:r>
      <w:proofErr w:type="gramEnd"/>
    </w:p>
    <w:p w:rsidR="002B0AAA" w:rsidRPr="00856EAA" w:rsidRDefault="00BB6AD3" w:rsidP="00BB6AD3">
      <w:pPr>
        <w:ind w:firstLine="709"/>
        <w:jc w:val="both"/>
        <w:rPr>
          <w:sz w:val="28"/>
          <w:szCs w:val="28"/>
        </w:rPr>
      </w:pPr>
      <w:r>
        <w:rPr>
          <w:sz w:val="28"/>
          <w:szCs w:val="28"/>
        </w:rPr>
        <w:t>Муниципальный контроль</w:t>
      </w:r>
      <w:r w:rsidR="001D48E5" w:rsidRPr="00BB6AD3">
        <w:rPr>
          <w:sz w:val="28"/>
          <w:szCs w:val="28"/>
        </w:rPr>
        <w:t xml:space="preserve"> </w:t>
      </w:r>
      <w:r w:rsidR="001D48E5">
        <w:rPr>
          <w:sz w:val="28"/>
          <w:szCs w:val="28"/>
        </w:rPr>
        <w:t xml:space="preserve">на </w:t>
      </w:r>
      <w:r>
        <w:rPr>
          <w:sz w:val="28"/>
          <w:szCs w:val="28"/>
        </w:rPr>
        <w:t xml:space="preserve">территории </w:t>
      </w:r>
      <w:proofErr w:type="spellStart"/>
      <w:r>
        <w:rPr>
          <w:sz w:val="28"/>
          <w:szCs w:val="28"/>
        </w:rPr>
        <w:t>Горькобалковского</w:t>
      </w:r>
      <w:proofErr w:type="spellEnd"/>
      <w:r>
        <w:rPr>
          <w:sz w:val="28"/>
          <w:szCs w:val="28"/>
        </w:rPr>
        <w:t xml:space="preserve"> сельского поселения Новопокровского района</w:t>
      </w:r>
      <w:r w:rsidR="001D48E5">
        <w:rPr>
          <w:sz w:val="28"/>
          <w:szCs w:val="28"/>
        </w:rPr>
        <w:t xml:space="preserve"> </w:t>
      </w:r>
      <w:r>
        <w:rPr>
          <w:sz w:val="28"/>
          <w:szCs w:val="28"/>
        </w:rPr>
        <w:t xml:space="preserve">в 2022 году проводился </w:t>
      </w:r>
      <w:r w:rsidR="002B0AAA" w:rsidRPr="00856EAA">
        <w:rPr>
          <w:sz w:val="28"/>
          <w:szCs w:val="28"/>
        </w:rPr>
        <w:t>в соответствии со следующи</w:t>
      </w:r>
      <w:r w:rsidR="00292B73" w:rsidRPr="00856EAA">
        <w:rPr>
          <w:sz w:val="28"/>
          <w:szCs w:val="28"/>
        </w:rPr>
        <w:t>ми нормативно-правовыми актами:</w:t>
      </w:r>
    </w:p>
    <w:p w:rsidR="002B0AAA" w:rsidRPr="00856EAA" w:rsidRDefault="002B0AAA" w:rsidP="002B0AAA">
      <w:pPr>
        <w:ind w:firstLine="709"/>
        <w:jc w:val="both"/>
        <w:rPr>
          <w:sz w:val="28"/>
          <w:szCs w:val="28"/>
        </w:rPr>
      </w:pPr>
      <w:r w:rsidRPr="00856EAA">
        <w:rPr>
          <w:sz w:val="28"/>
          <w:szCs w:val="28"/>
        </w:rPr>
        <w:t>- Конституцией Российской Федерации;</w:t>
      </w:r>
    </w:p>
    <w:p w:rsidR="00E835E9" w:rsidRPr="00856EAA" w:rsidRDefault="00E835E9" w:rsidP="00E835E9">
      <w:pPr>
        <w:ind w:firstLine="709"/>
        <w:jc w:val="both"/>
        <w:rPr>
          <w:sz w:val="28"/>
          <w:szCs w:val="28"/>
        </w:rPr>
      </w:pPr>
      <w:r w:rsidRPr="00856EAA">
        <w:rPr>
          <w:sz w:val="28"/>
          <w:szCs w:val="28"/>
        </w:rPr>
        <w:t>- Кодексом РФ «Об административных правонарушениях»;</w:t>
      </w:r>
    </w:p>
    <w:p w:rsidR="0068324C" w:rsidRPr="00856EAA" w:rsidRDefault="002B0AAA" w:rsidP="0068324C">
      <w:pPr>
        <w:autoSpaceDE w:val="0"/>
        <w:autoSpaceDN w:val="0"/>
        <w:adjustRightInd w:val="0"/>
        <w:ind w:firstLine="709"/>
        <w:jc w:val="both"/>
        <w:outlineLvl w:val="2"/>
        <w:rPr>
          <w:sz w:val="28"/>
          <w:szCs w:val="28"/>
        </w:rPr>
      </w:pPr>
      <w:r w:rsidRPr="00856EAA">
        <w:rPr>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7C23" w:rsidRPr="00856EAA" w:rsidRDefault="00A27C23" w:rsidP="0068324C">
      <w:pPr>
        <w:autoSpaceDE w:val="0"/>
        <w:autoSpaceDN w:val="0"/>
        <w:adjustRightInd w:val="0"/>
        <w:ind w:firstLine="709"/>
        <w:jc w:val="both"/>
        <w:outlineLvl w:val="2"/>
        <w:rPr>
          <w:sz w:val="28"/>
          <w:szCs w:val="28"/>
        </w:rPr>
      </w:pPr>
      <w:r w:rsidRPr="00856EAA">
        <w:rPr>
          <w:sz w:val="28"/>
          <w:szCs w:val="28"/>
        </w:rPr>
        <w:t>Федеральным законом от 30.07.2020 № 248-ФЗ « О  государственном контроле (надзоре) и муниципальном контроле в Российской Федерации»</w:t>
      </w:r>
    </w:p>
    <w:p w:rsidR="0068324C" w:rsidRPr="00856EAA" w:rsidRDefault="0068324C" w:rsidP="0068324C">
      <w:pPr>
        <w:autoSpaceDE w:val="0"/>
        <w:autoSpaceDN w:val="0"/>
        <w:adjustRightInd w:val="0"/>
        <w:ind w:firstLine="709"/>
        <w:jc w:val="both"/>
        <w:outlineLvl w:val="2"/>
        <w:rPr>
          <w:sz w:val="28"/>
          <w:szCs w:val="28"/>
        </w:rPr>
      </w:pPr>
      <w:r w:rsidRPr="00856EAA">
        <w:rPr>
          <w:sz w:val="28"/>
          <w:szCs w:val="28"/>
        </w:rPr>
        <w:t xml:space="preserve">- </w:t>
      </w:r>
      <w:r w:rsidR="007134A7" w:rsidRPr="00856EAA">
        <w:rPr>
          <w:sz w:val="28"/>
          <w:szCs w:val="28"/>
        </w:rPr>
        <w:t>Федеральным законом</w:t>
      </w:r>
      <w:r w:rsidRPr="00856EAA">
        <w:rPr>
          <w:sz w:val="28"/>
          <w:szCs w:val="28"/>
        </w:rPr>
        <w:t xml:space="preserve"> от 06.10 2003 № 131-ФЗ «Об общих принципах организации местного самоупра</w:t>
      </w:r>
      <w:r w:rsidR="007134A7" w:rsidRPr="00856EAA">
        <w:rPr>
          <w:sz w:val="28"/>
          <w:szCs w:val="28"/>
        </w:rPr>
        <w:t>вления в Российской Федерации»;</w:t>
      </w:r>
    </w:p>
    <w:p w:rsidR="002B0AAA" w:rsidRPr="00856EAA" w:rsidRDefault="002B0AAA" w:rsidP="002B0AAA">
      <w:pPr>
        <w:ind w:firstLine="709"/>
        <w:jc w:val="both"/>
        <w:rPr>
          <w:sz w:val="28"/>
          <w:szCs w:val="28"/>
        </w:rPr>
      </w:pPr>
      <w:r w:rsidRPr="00856EAA">
        <w:rPr>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B0AAA" w:rsidRPr="00856EAA" w:rsidRDefault="00B62FA2" w:rsidP="002B0AAA">
      <w:pPr>
        <w:ind w:firstLine="709"/>
        <w:jc w:val="both"/>
        <w:rPr>
          <w:sz w:val="28"/>
          <w:szCs w:val="28"/>
        </w:rPr>
      </w:pPr>
      <w:r w:rsidRPr="00856EAA">
        <w:rPr>
          <w:sz w:val="28"/>
          <w:szCs w:val="28"/>
        </w:rPr>
        <w:t>- Федеральным законом</w:t>
      </w:r>
      <w:r w:rsidR="002B0AAA" w:rsidRPr="00856EAA">
        <w:rPr>
          <w:sz w:val="28"/>
          <w:szCs w:val="28"/>
        </w:rPr>
        <w:t xml:space="preserve"> от 10.12.1995 № 196-ФЗ «О безопасности дорожного движения»;</w:t>
      </w:r>
    </w:p>
    <w:p w:rsidR="007134A7" w:rsidRPr="00856EAA" w:rsidRDefault="00585D3D" w:rsidP="007134A7">
      <w:pPr>
        <w:ind w:firstLine="709"/>
        <w:jc w:val="both"/>
        <w:rPr>
          <w:sz w:val="28"/>
          <w:szCs w:val="28"/>
        </w:rPr>
      </w:pPr>
      <w:r w:rsidRPr="00856EAA">
        <w:rPr>
          <w:sz w:val="28"/>
          <w:szCs w:val="28"/>
        </w:rPr>
        <w:t>- Федеральным законом от 21.07.2014 № 212-ФЗ «Об основах общественного контроля в Российской Федерации»;</w:t>
      </w:r>
    </w:p>
    <w:p w:rsidR="003C7E84" w:rsidRPr="00856EAA" w:rsidRDefault="0068324C" w:rsidP="003C7E84">
      <w:pPr>
        <w:ind w:firstLine="709"/>
        <w:jc w:val="both"/>
        <w:rPr>
          <w:color w:val="000000"/>
          <w:sz w:val="28"/>
          <w:szCs w:val="28"/>
        </w:rPr>
      </w:pPr>
      <w:r w:rsidRPr="00856EAA">
        <w:rPr>
          <w:sz w:val="28"/>
          <w:szCs w:val="28"/>
        </w:rPr>
        <w:lastRenderedPageBreak/>
        <w:t xml:space="preserve">- </w:t>
      </w:r>
      <w:r w:rsidRPr="00856EAA">
        <w:rPr>
          <w:color w:val="000000"/>
          <w:sz w:val="28"/>
          <w:szCs w:val="28"/>
        </w:rPr>
        <w:t>Постановление</w:t>
      </w:r>
      <w:r w:rsidR="003C7E84" w:rsidRPr="00856EAA">
        <w:rPr>
          <w:color w:val="000000"/>
          <w:sz w:val="28"/>
          <w:szCs w:val="28"/>
        </w:rPr>
        <w:t>м</w:t>
      </w:r>
      <w:r w:rsidRPr="00856EAA">
        <w:rPr>
          <w:color w:val="000000"/>
          <w:sz w:val="28"/>
          <w:szCs w:val="28"/>
        </w:rPr>
        <w:t xml:space="preserve"> Правительства Российской Федерации от </w:t>
      </w:r>
      <w:r w:rsidR="003C7E84" w:rsidRPr="00856EAA">
        <w:rPr>
          <w:color w:val="000000"/>
          <w:sz w:val="28"/>
          <w:szCs w:val="28"/>
        </w:rPr>
        <w:t xml:space="preserve">30.06.2010 </w:t>
      </w:r>
      <w:r w:rsidRPr="00856EAA">
        <w:rPr>
          <w:color w:val="000000"/>
          <w:sz w:val="28"/>
          <w:szCs w:val="28"/>
        </w:rPr>
        <w:t xml:space="preserve">№ 489 «Об утверждении Правил подготовки органами государственного контроля (надзора) и органами муниципального </w:t>
      </w:r>
      <w:proofErr w:type="gramStart"/>
      <w:r w:rsidRPr="00856EAA">
        <w:rPr>
          <w:color w:val="000000"/>
          <w:sz w:val="28"/>
          <w:szCs w:val="28"/>
        </w:rPr>
        <w:t>контроля ежегодных планов проведения плановых проверок юридических лиц</w:t>
      </w:r>
      <w:proofErr w:type="gramEnd"/>
      <w:r w:rsidRPr="00856EAA">
        <w:rPr>
          <w:color w:val="000000"/>
          <w:sz w:val="28"/>
          <w:szCs w:val="28"/>
        </w:rPr>
        <w:t xml:space="preserve"> и ин</w:t>
      </w:r>
      <w:r w:rsidR="003C7E84" w:rsidRPr="00856EAA">
        <w:rPr>
          <w:color w:val="000000"/>
          <w:sz w:val="28"/>
          <w:szCs w:val="28"/>
        </w:rPr>
        <w:t>дивидуальных предпринимателей»;</w:t>
      </w:r>
    </w:p>
    <w:p w:rsidR="003C7E84" w:rsidRPr="00856EAA" w:rsidRDefault="0068324C" w:rsidP="003C7E84">
      <w:pPr>
        <w:widowControl w:val="0"/>
        <w:autoSpaceDE w:val="0"/>
        <w:autoSpaceDN w:val="0"/>
        <w:adjustRightInd w:val="0"/>
        <w:ind w:firstLine="709"/>
        <w:jc w:val="both"/>
        <w:rPr>
          <w:sz w:val="28"/>
          <w:szCs w:val="28"/>
        </w:rPr>
      </w:pPr>
      <w:r w:rsidRPr="00856EAA">
        <w:rPr>
          <w:sz w:val="28"/>
          <w:szCs w:val="28"/>
        </w:rPr>
        <w:t xml:space="preserve">- </w:t>
      </w:r>
      <w:r w:rsidR="003C7E84" w:rsidRPr="00856EAA">
        <w:rPr>
          <w:sz w:val="28"/>
          <w:szCs w:val="28"/>
        </w:rPr>
        <w:t>Законом</w:t>
      </w:r>
      <w:r w:rsidRPr="00856EAA">
        <w:rPr>
          <w:sz w:val="28"/>
          <w:szCs w:val="28"/>
        </w:rPr>
        <w:t xml:space="preserve"> Краснодарского края от </w:t>
      </w:r>
      <w:r w:rsidR="003C7E84" w:rsidRPr="00856EAA">
        <w:rPr>
          <w:sz w:val="28"/>
          <w:szCs w:val="28"/>
        </w:rPr>
        <w:t xml:space="preserve">23.07.2003 </w:t>
      </w:r>
      <w:r w:rsidRPr="00856EAA">
        <w:rPr>
          <w:sz w:val="28"/>
          <w:szCs w:val="28"/>
        </w:rPr>
        <w:t>№ 608-КЗ «Об адм</w:t>
      </w:r>
      <w:r w:rsidR="003C7E84" w:rsidRPr="00856EAA">
        <w:rPr>
          <w:sz w:val="28"/>
          <w:szCs w:val="28"/>
        </w:rPr>
        <w:t>инистративных правонарушениях»;</w:t>
      </w:r>
    </w:p>
    <w:p w:rsidR="002B0AAA" w:rsidRPr="00072712" w:rsidRDefault="002B0AAA" w:rsidP="0023271E">
      <w:pPr>
        <w:ind w:firstLine="709"/>
        <w:jc w:val="both"/>
        <w:rPr>
          <w:sz w:val="28"/>
          <w:szCs w:val="28"/>
        </w:rPr>
      </w:pPr>
      <w:r w:rsidRPr="00072712">
        <w:rPr>
          <w:sz w:val="28"/>
          <w:szCs w:val="28"/>
        </w:rPr>
        <w:t xml:space="preserve">- </w:t>
      </w:r>
      <w:r w:rsidR="0023271E" w:rsidRPr="00072712">
        <w:rPr>
          <w:sz w:val="28"/>
          <w:szCs w:val="28"/>
        </w:rPr>
        <w:t>Уставом</w:t>
      </w:r>
      <w:r w:rsidRPr="00072712">
        <w:rPr>
          <w:sz w:val="28"/>
          <w:szCs w:val="28"/>
        </w:rPr>
        <w:t xml:space="preserve"> </w:t>
      </w:r>
      <w:proofErr w:type="spellStart"/>
      <w:r w:rsidR="00314101">
        <w:rPr>
          <w:sz w:val="28"/>
          <w:szCs w:val="28"/>
        </w:rPr>
        <w:t>Горькобалковского</w:t>
      </w:r>
      <w:proofErr w:type="spellEnd"/>
      <w:r w:rsidRPr="00072712">
        <w:rPr>
          <w:sz w:val="28"/>
          <w:szCs w:val="28"/>
        </w:rPr>
        <w:t xml:space="preserve"> сельского поселения;</w:t>
      </w:r>
    </w:p>
    <w:p w:rsidR="00C923D4" w:rsidRPr="00C923D4" w:rsidRDefault="00C923D4" w:rsidP="0023271E">
      <w:pPr>
        <w:ind w:firstLine="709"/>
        <w:jc w:val="both"/>
        <w:rPr>
          <w:sz w:val="28"/>
          <w:szCs w:val="28"/>
        </w:rPr>
      </w:pPr>
      <w:proofErr w:type="gramStart"/>
      <w:r w:rsidRPr="00C923D4">
        <w:rPr>
          <w:sz w:val="28"/>
          <w:szCs w:val="28"/>
        </w:rPr>
        <w:t xml:space="preserve">- </w:t>
      </w:r>
      <w:hyperlink r:id="rId7" w:history="1">
        <w:r w:rsidRPr="00C923D4">
          <w:rPr>
            <w:rStyle w:val="ac"/>
            <w:color w:val="auto"/>
            <w:sz w:val="28"/>
            <w:szCs w:val="28"/>
            <w:u w:val="none"/>
          </w:rPr>
          <w:t>Постановление № 71 от 12.08.2019 г. «Об утверждении порядка выдачи согласия в письменной форме владельцем автомобильной дороги местного значения на строительство, реконструкцию, капитальный ремонт,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 перечня документов, необходимых для выдачи такого согласия»</w:t>
        </w:r>
      </w:hyperlink>
      <w:proofErr w:type="gramEnd"/>
    </w:p>
    <w:p w:rsidR="00C923D4" w:rsidRPr="00C923D4" w:rsidRDefault="00C923D4" w:rsidP="0023271E">
      <w:pPr>
        <w:ind w:firstLine="709"/>
        <w:jc w:val="both"/>
        <w:rPr>
          <w:sz w:val="28"/>
          <w:szCs w:val="28"/>
        </w:rPr>
      </w:pPr>
      <w:r w:rsidRPr="00C923D4">
        <w:rPr>
          <w:sz w:val="28"/>
          <w:szCs w:val="28"/>
        </w:rPr>
        <w:t>-</w:t>
      </w:r>
      <w:hyperlink r:id="rId8" w:history="1">
        <w:r w:rsidRPr="00C923D4">
          <w:rPr>
            <w:rStyle w:val="ac"/>
            <w:color w:val="auto"/>
            <w:sz w:val="28"/>
            <w:szCs w:val="28"/>
            <w:u w:val="none"/>
            <w:shd w:val="clear" w:color="auto" w:fill="FFFFFF"/>
          </w:rPr>
          <w:t xml:space="preserve">Постановление № 16 от 27.03.2019 г. «Об утверждении административного регламента по осуществлению муниципального контроля «Осуществление муниципального </w:t>
        </w:r>
        <w:proofErr w:type="gramStart"/>
        <w:r w:rsidRPr="00C923D4">
          <w:rPr>
            <w:rStyle w:val="ac"/>
            <w:color w:val="auto"/>
            <w:sz w:val="28"/>
            <w:szCs w:val="28"/>
            <w:u w:val="none"/>
            <w:shd w:val="clear" w:color="auto" w:fill="FFFFFF"/>
          </w:rPr>
          <w:t>контроля за</w:t>
        </w:r>
        <w:proofErr w:type="gramEnd"/>
        <w:r w:rsidRPr="00C923D4">
          <w:rPr>
            <w:rStyle w:val="ac"/>
            <w:color w:val="auto"/>
            <w:sz w:val="28"/>
            <w:szCs w:val="28"/>
            <w:u w:val="none"/>
            <w:shd w:val="clear" w:color="auto" w:fill="FFFFFF"/>
          </w:rPr>
          <w:t xml:space="preserve"> сохранностью автомобильных дорог местного значения в границах населенных пунктов поселения»»</w:t>
        </w:r>
      </w:hyperlink>
    </w:p>
    <w:p w:rsidR="00D40367" w:rsidRPr="00072712" w:rsidRDefault="00D40367" w:rsidP="0023271E">
      <w:pPr>
        <w:ind w:firstLine="709"/>
        <w:jc w:val="both"/>
        <w:rPr>
          <w:sz w:val="28"/>
          <w:szCs w:val="28"/>
        </w:rPr>
      </w:pPr>
      <w:r w:rsidRPr="00072712">
        <w:rPr>
          <w:sz w:val="28"/>
          <w:szCs w:val="28"/>
        </w:rPr>
        <w:t>- Постановление</w:t>
      </w:r>
      <w:r w:rsidR="0023271E" w:rsidRPr="00072712">
        <w:rPr>
          <w:sz w:val="28"/>
          <w:szCs w:val="28"/>
        </w:rPr>
        <w:t>м</w:t>
      </w:r>
      <w:r w:rsidRPr="00072712">
        <w:rPr>
          <w:sz w:val="28"/>
          <w:szCs w:val="28"/>
        </w:rPr>
        <w:t xml:space="preserve"> администрации </w:t>
      </w:r>
      <w:proofErr w:type="spellStart"/>
      <w:r w:rsidR="00314101">
        <w:rPr>
          <w:sz w:val="28"/>
          <w:szCs w:val="28"/>
        </w:rPr>
        <w:t>Горькобалковского</w:t>
      </w:r>
      <w:proofErr w:type="spellEnd"/>
      <w:r w:rsidR="008338AD" w:rsidRPr="00072712">
        <w:rPr>
          <w:sz w:val="28"/>
          <w:szCs w:val="28"/>
        </w:rPr>
        <w:t xml:space="preserve"> </w:t>
      </w:r>
      <w:r w:rsidRPr="00072712">
        <w:rPr>
          <w:sz w:val="28"/>
          <w:szCs w:val="28"/>
        </w:rPr>
        <w:t xml:space="preserve">сельского поселения Новопокровского района № </w:t>
      </w:r>
      <w:r w:rsidR="001E16E2" w:rsidRPr="00072712">
        <w:rPr>
          <w:sz w:val="28"/>
          <w:szCs w:val="28"/>
        </w:rPr>
        <w:t>1</w:t>
      </w:r>
      <w:r w:rsidR="00072712" w:rsidRPr="00072712">
        <w:rPr>
          <w:sz w:val="28"/>
          <w:szCs w:val="28"/>
        </w:rPr>
        <w:t>31</w:t>
      </w:r>
      <w:r w:rsidRPr="00072712">
        <w:rPr>
          <w:sz w:val="28"/>
          <w:szCs w:val="28"/>
        </w:rPr>
        <w:t xml:space="preserve"> от </w:t>
      </w:r>
      <w:r w:rsidR="00072712" w:rsidRPr="00072712">
        <w:rPr>
          <w:sz w:val="28"/>
          <w:szCs w:val="28"/>
        </w:rPr>
        <w:t>28.12</w:t>
      </w:r>
      <w:r w:rsidR="001E16E2" w:rsidRPr="00072712">
        <w:rPr>
          <w:sz w:val="28"/>
          <w:szCs w:val="28"/>
        </w:rPr>
        <w:t>.2018</w:t>
      </w:r>
      <w:r w:rsidRPr="00072712">
        <w:rPr>
          <w:sz w:val="28"/>
          <w:szCs w:val="28"/>
        </w:rPr>
        <w:t xml:space="preserve"> "Об утверждении административного регламента по осуществлению муниципального контроля «Осуществление муниципального контроля в области торговой деятельности»</w:t>
      </w:r>
      <w:r w:rsidR="0023271E" w:rsidRPr="00072712">
        <w:rPr>
          <w:sz w:val="28"/>
          <w:szCs w:val="28"/>
        </w:rPr>
        <w:t>;</w:t>
      </w:r>
    </w:p>
    <w:p w:rsidR="002B0AAA" w:rsidRPr="00856EAA" w:rsidRDefault="002B0AAA" w:rsidP="0023271E">
      <w:pPr>
        <w:ind w:firstLine="709"/>
        <w:jc w:val="both"/>
        <w:rPr>
          <w:color w:val="00B050"/>
          <w:sz w:val="28"/>
          <w:szCs w:val="28"/>
        </w:rPr>
      </w:pPr>
      <w:r w:rsidRPr="00856EAA">
        <w:rPr>
          <w:color w:val="00B050"/>
          <w:sz w:val="28"/>
          <w:szCs w:val="28"/>
        </w:rPr>
        <w:t xml:space="preserve">- </w:t>
      </w:r>
      <w:r w:rsidRPr="00C3517D">
        <w:rPr>
          <w:sz w:val="28"/>
          <w:szCs w:val="28"/>
        </w:rPr>
        <w:t>Решение</w:t>
      </w:r>
      <w:r w:rsidR="0023271E" w:rsidRPr="00C3517D">
        <w:rPr>
          <w:sz w:val="28"/>
          <w:szCs w:val="28"/>
        </w:rPr>
        <w:t>м</w:t>
      </w:r>
      <w:r w:rsidRPr="00C3517D">
        <w:rPr>
          <w:sz w:val="28"/>
          <w:szCs w:val="28"/>
        </w:rPr>
        <w:t xml:space="preserve"> Совета </w:t>
      </w:r>
      <w:proofErr w:type="spellStart"/>
      <w:r w:rsidR="00314101">
        <w:rPr>
          <w:sz w:val="28"/>
          <w:szCs w:val="28"/>
        </w:rPr>
        <w:t>Горькобалковского</w:t>
      </w:r>
      <w:proofErr w:type="spellEnd"/>
      <w:r w:rsidR="00314101">
        <w:rPr>
          <w:sz w:val="28"/>
          <w:szCs w:val="28"/>
        </w:rPr>
        <w:t xml:space="preserve"> </w:t>
      </w:r>
      <w:r w:rsidRPr="00C3517D">
        <w:rPr>
          <w:sz w:val="28"/>
          <w:szCs w:val="28"/>
        </w:rPr>
        <w:t xml:space="preserve"> сельского поселения Новопокровского района от </w:t>
      </w:r>
      <w:r w:rsidR="001D48E5" w:rsidRPr="001D48E5">
        <w:rPr>
          <w:sz w:val="28"/>
          <w:szCs w:val="28"/>
        </w:rPr>
        <w:t>24</w:t>
      </w:r>
      <w:r w:rsidR="00C3517D" w:rsidRPr="001D48E5">
        <w:rPr>
          <w:sz w:val="28"/>
          <w:szCs w:val="28"/>
        </w:rPr>
        <w:t>.03</w:t>
      </w:r>
      <w:r w:rsidR="001E16E2" w:rsidRPr="001D48E5">
        <w:rPr>
          <w:sz w:val="28"/>
          <w:szCs w:val="28"/>
        </w:rPr>
        <w:t>.2020</w:t>
      </w:r>
      <w:r w:rsidRPr="001D48E5">
        <w:rPr>
          <w:sz w:val="28"/>
          <w:szCs w:val="28"/>
        </w:rPr>
        <w:t xml:space="preserve"> № </w:t>
      </w:r>
      <w:r w:rsidR="00C3517D" w:rsidRPr="001D48E5">
        <w:rPr>
          <w:sz w:val="28"/>
          <w:szCs w:val="28"/>
        </w:rPr>
        <w:t>2</w:t>
      </w:r>
      <w:r w:rsidR="001D48E5" w:rsidRPr="001D48E5">
        <w:rPr>
          <w:sz w:val="28"/>
          <w:szCs w:val="28"/>
        </w:rPr>
        <w:t>7</w:t>
      </w:r>
      <w:r w:rsidRPr="00C3517D">
        <w:rPr>
          <w:sz w:val="28"/>
          <w:szCs w:val="28"/>
        </w:rPr>
        <w:t xml:space="preserve"> «Об утверждении Правил благоустройства на территории </w:t>
      </w:r>
      <w:proofErr w:type="spellStart"/>
      <w:r w:rsidR="00034F18">
        <w:rPr>
          <w:sz w:val="28"/>
          <w:szCs w:val="28"/>
        </w:rPr>
        <w:t>Горькобалковского</w:t>
      </w:r>
      <w:proofErr w:type="spellEnd"/>
      <w:r w:rsidR="00C3517D" w:rsidRPr="00C3517D">
        <w:rPr>
          <w:sz w:val="28"/>
          <w:szCs w:val="28"/>
        </w:rPr>
        <w:t xml:space="preserve"> </w:t>
      </w:r>
      <w:r w:rsidRPr="00C3517D">
        <w:rPr>
          <w:sz w:val="28"/>
          <w:szCs w:val="28"/>
        </w:rPr>
        <w:t>сельского по</w:t>
      </w:r>
      <w:r w:rsidR="0023271E" w:rsidRPr="00C3517D">
        <w:rPr>
          <w:sz w:val="28"/>
          <w:szCs w:val="28"/>
        </w:rPr>
        <w:t>селения Новопокровского района»;</w:t>
      </w:r>
    </w:p>
    <w:p w:rsidR="00F072DC" w:rsidRPr="00C3517D" w:rsidRDefault="00F072DC" w:rsidP="00F072DC">
      <w:pPr>
        <w:ind w:firstLine="709"/>
        <w:jc w:val="both"/>
        <w:rPr>
          <w:sz w:val="28"/>
          <w:szCs w:val="28"/>
        </w:rPr>
      </w:pPr>
      <w:r w:rsidRPr="00C3517D">
        <w:rPr>
          <w:sz w:val="28"/>
          <w:szCs w:val="28"/>
        </w:rPr>
        <w:t xml:space="preserve">Решение совета </w:t>
      </w:r>
      <w:proofErr w:type="spellStart"/>
      <w:r w:rsidR="00034F18">
        <w:rPr>
          <w:sz w:val="28"/>
          <w:szCs w:val="28"/>
        </w:rPr>
        <w:t>Горькобалковского</w:t>
      </w:r>
      <w:proofErr w:type="spellEnd"/>
      <w:r w:rsidR="00C3517D" w:rsidRPr="00C3517D">
        <w:rPr>
          <w:sz w:val="28"/>
          <w:szCs w:val="28"/>
        </w:rPr>
        <w:t xml:space="preserve"> </w:t>
      </w:r>
      <w:r w:rsidRPr="00C3517D">
        <w:rPr>
          <w:sz w:val="28"/>
          <w:szCs w:val="28"/>
        </w:rPr>
        <w:t>сельского поселе</w:t>
      </w:r>
      <w:r w:rsidR="00C3517D" w:rsidRPr="00C3517D">
        <w:rPr>
          <w:sz w:val="28"/>
          <w:szCs w:val="28"/>
        </w:rPr>
        <w:t>ния Новопокровского района от 1</w:t>
      </w:r>
      <w:r w:rsidR="001D48E5">
        <w:rPr>
          <w:sz w:val="28"/>
          <w:szCs w:val="28"/>
        </w:rPr>
        <w:t>0</w:t>
      </w:r>
      <w:r w:rsidR="00C3517D" w:rsidRPr="00C3517D">
        <w:rPr>
          <w:sz w:val="28"/>
          <w:szCs w:val="28"/>
        </w:rPr>
        <w:t xml:space="preserve">.12.2021 № </w:t>
      </w:r>
      <w:r w:rsidR="001D48E5">
        <w:rPr>
          <w:sz w:val="28"/>
          <w:szCs w:val="28"/>
        </w:rPr>
        <w:t>83</w:t>
      </w:r>
      <w:r w:rsidRPr="00C3517D">
        <w:rPr>
          <w:sz w:val="28"/>
          <w:szCs w:val="28"/>
        </w:rPr>
        <w:t xml:space="preserve"> «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034F18">
        <w:rPr>
          <w:sz w:val="28"/>
          <w:szCs w:val="28"/>
        </w:rPr>
        <w:t>Горькобалковского</w:t>
      </w:r>
      <w:proofErr w:type="spellEnd"/>
      <w:r w:rsidR="00C3517D" w:rsidRPr="00C3517D">
        <w:rPr>
          <w:sz w:val="28"/>
          <w:szCs w:val="28"/>
        </w:rPr>
        <w:t xml:space="preserve"> </w:t>
      </w:r>
      <w:r w:rsidRPr="00C3517D">
        <w:rPr>
          <w:sz w:val="28"/>
          <w:szCs w:val="28"/>
        </w:rPr>
        <w:t>сельского поселения Новопокровского района»;</w:t>
      </w:r>
    </w:p>
    <w:p w:rsidR="00F37A5E" w:rsidRPr="00F37A5E" w:rsidRDefault="00F37A5E" w:rsidP="00F37A5E">
      <w:pPr>
        <w:spacing w:line="228" w:lineRule="auto"/>
        <w:jc w:val="center"/>
        <w:rPr>
          <w:b/>
          <w:bCs/>
          <w:sz w:val="28"/>
          <w:szCs w:val="28"/>
        </w:rPr>
      </w:pPr>
      <w:r w:rsidRPr="00F37A5E">
        <w:rPr>
          <w:b/>
          <w:sz w:val="28"/>
          <w:szCs w:val="28"/>
        </w:rPr>
        <w:t xml:space="preserve">б) сведения о предмете </w:t>
      </w:r>
      <w:r w:rsidRPr="00F37A5E">
        <w:rPr>
          <w:b/>
          <w:bCs/>
          <w:sz w:val="28"/>
          <w:szCs w:val="28"/>
        </w:rPr>
        <w:t>муниципального</w:t>
      </w:r>
    </w:p>
    <w:p w:rsidR="00F37A5E" w:rsidRPr="00F37A5E" w:rsidRDefault="00F37A5E" w:rsidP="00F37A5E">
      <w:pPr>
        <w:spacing w:line="230" w:lineRule="auto"/>
        <w:jc w:val="center"/>
        <w:rPr>
          <w:b/>
          <w:bCs/>
          <w:sz w:val="28"/>
          <w:szCs w:val="28"/>
        </w:rPr>
      </w:pPr>
      <w:r w:rsidRPr="00F37A5E">
        <w:rPr>
          <w:b/>
          <w:bCs/>
          <w:sz w:val="28"/>
          <w:szCs w:val="28"/>
        </w:rPr>
        <w:t>контроля на автомобильном транспорте,</w:t>
      </w:r>
    </w:p>
    <w:p w:rsidR="00F37A5E" w:rsidRPr="00F37A5E" w:rsidRDefault="00F37A5E" w:rsidP="00F37A5E">
      <w:pPr>
        <w:spacing w:line="230" w:lineRule="auto"/>
        <w:jc w:val="center"/>
        <w:rPr>
          <w:b/>
          <w:bCs/>
          <w:sz w:val="28"/>
          <w:szCs w:val="28"/>
        </w:rPr>
      </w:pPr>
      <w:r w:rsidRPr="00F37A5E">
        <w:rPr>
          <w:b/>
          <w:bCs/>
          <w:sz w:val="28"/>
          <w:szCs w:val="28"/>
        </w:rPr>
        <w:t xml:space="preserve">городском наземном электрическом транспорте и </w:t>
      </w:r>
      <w:proofErr w:type="gramStart"/>
      <w:r w:rsidRPr="00F37A5E">
        <w:rPr>
          <w:b/>
          <w:bCs/>
          <w:sz w:val="28"/>
          <w:szCs w:val="28"/>
        </w:rPr>
        <w:t>в</w:t>
      </w:r>
      <w:proofErr w:type="gramEnd"/>
      <w:r w:rsidRPr="00F37A5E">
        <w:rPr>
          <w:b/>
          <w:bCs/>
          <w:sz w:val="28"/>
          <w:szCs w:val="28"/>
        </w:rPr>
        <w:t xml:space="preserve"> дорожном</w:t>
      </w:r>
    </w:p>
    <w:p w:rsidR="00F37A5E" w:rsidRPr="00F37A5E" w:rsidRDefault="00F37A5E" w:rsidP="00F37A5E">
      <w:pPr>
        <w:spacing w:line="230" w:lineRule="auto"/>
        <w:jc w:val="center"/>
        <w:rPr>
          <w:b/>
          <w:bCs/>
          <w:sz w:val="28"/>
          <w:szCs w:val="28"/>
        </w:rPr>
      </w:pPr>
      <w:proofErr w:type="gramStart"/>
      <w:r w:rsidRPr="00F37A5E">
        <w:rPr>
          <w:b/>
          <w:bCs/>
          <w:sz w:val="28"/>
          <w:szCs w:val="28"/>
        </w:rPr>
        <w:t>хозяйстве</w:t>
      </w:r>
      <w:proofErr w:type="gramEnd"/>
      <w:r w:rsidRPr="00F37A5E">
        <w:rPr>
          <w:b/>
          <w:bCs/>
          <w:sz w:val="28"/>
          <w:szCs w:val="28"/>
        </w:rPr>
        <w:t xml:space="preserve"> в границах населенных пунктов</w:t>
      </w:r>
    </w:p>
    <w:p w:rsidR="00F37A5E" w:rsidRPr="00F37A5E" w:rsidRDefault="00F37A5E" w:rsidP="00F37A5E">
      <w:pPr>
        <w:spacing w:line="230" w:lineRule="auto"/>
        <w:jc w:val="center"/>
        <w:rPr>
          <w:b/>
          <w:bCs/>
          <w:sz w:val="28"/>
          <w:szCs w:val="28"/>
        </w:rPr>
      </w:pPr>
      <w:proofErr w:type="spellStart"/>
      <w:r w:rsidRPr="00F37A5E">
        <w:rPr>
          <w:b/>
          <w:bCs/>
          <w:sz w:val="28"/>
          <w:szCs w:val="28"/>
        </w:rPr>
        <w:t>Горькобалковского</w:t>
      </w:r>
      <w:proofErr w:type="spellEnd"/>
      <w:r w:rsidRPr="00F37A5E">
        <w:rPr>
          <w:b/>
          <w:bCs/>
          <w:sz w:val="28"/>
          <w:szCs w:val="28"/>
        </w:rPr>
        <w:t xml:space="preserve"> сельского поселения</w:t>
      </w:r>
    </w:p>
    <w:p w:rsidR="00886888" w:rsidRPr="00F37A5E" w:rsidRDefault="00F37A5E" w:rsidP="00F37A5E">
      <w:pPr>
        <w:spacing w:line="230" w:lineRule="auto"/>
        <w:jc w:val="center"/>
        <w:rPr>
          <w:b/>
          <w:sz w:val="28"/>
          <w:szCs w:val="28"/>
        </w:rPr>
      </w:pPr>
      <w:r w:rsidRPr="00F37A5E">
        <w:rPr>
          <w:b/>
          <w:bCs/>
          <w:sz w:val="28"/>
          <w:szCs w:val="28"/>
        </w:rPr>
        <w:t>Новопокровского района</w:t>
      </w:r>
    </w:p>
    <w:p w:rsidR="00886888" w:rsidRPr="00856EAA" w:rsidRDefault="00886888" w:rsidP="00886888">
      <w:pPr>
        <w:rPr>
          <w:sz w:val="28"/>
          <w:szCs w:val="28"/>
        </w:rPr>
      </w:pP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A800E1">
        <w:rPr>
          <w:rFonts w:ascii="Times New Roman" w:hAnsi="Times New Roman" w:cs="Times New Roman"/>
          <w:bCs/>
          <w:color w:val="000000"/>
          <w:sz w:val="28"/>
          <w:szCs w:val="28"/>
        </w:rPr>
        <w:t>Горькобалковского</w:t>
      </w:r>
      <w:proofErr w:type="spellEnd"/>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37A5E"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37A5E" w:rsidRPr="00567818" w:rsidRDefault="00F37A5E" w:rsidP="00F37A5E">
      <w:pPr>
        <w:pStyle w:val="ConsPlusNormal"/>
        <w:ind w:firstLine="709"/>
        <w:jc w:val="both"/>
        <w:rPr>
          <w:rFonts w:ascii="Times New Roman" w:hAnsi="Times New Roman" w:cs="Times New Roman"/>
          <w:color w:val="000000"/>
          <w:sz w:val="28"/>
          <w:szCs w:val="28"/>
        </w:rPr>
      </w:pPr>
    </w:p>
    <w:p w:rsidR="00F37A5E" w:rsidRPr="00F37A5E" w:rsidRDefault="00F37A5E" w:rsidP="00F37A5E">
      <w:pPr>
        <w:spacing w:line="228" w:lineRule="auto"/>
        <w:jc w:val="center"/>
        <w:rPr>
          <w:b/>
          <w:bCs/>
          <w:sz w:val="28"/>
          <w:szCs w:val="28"/>
        </w:rPr>
      </w:pPr>
      <w:r w:rsidRPr="00F37A5E">
        <w:rPr>
          <w:b/>
          <w:sz w:val="28"/>
          <w:szCs w:val="28"/>
        </w:rPr>
        <w:t xml:space="preserve">в) сведения об объектах </w:t>
      </w:r>
      <w:r w:rsidRPr="00F37A5E">
        <w:rPr>
          <w:b/>
          <w:bCs/>
          <w:sz w:val="28"/>
          <w:szCs w:val="28"/>
        </w:rPr>
        <w:t>муниципального</w:t>
      </w:r>
    </w:p>
    <w:p w:rsidR="00F37A5E" w:rsidRPr="00F37A5E" w:rsidRDefault="00F37A5E" w:rsidP="00F37A5E">
      <w:pPr>
        <w:spacing w:line="230" w:lineRule="auto"/>
        <w:jc w:val="center"/>
        <w:rPr>
          <w:b/>
          <w:bCs/>
          <w:sz w:val="28"/>
          <w:szCs w:val="28"/>
        </w:rPr>
      </w:pPr>
      <w:r w:rsidRPr="00F37A5E">
        <w:rPr>
          <w:b/>
          <w:bCs/>
          <w:sz w:val="28"/>
          <w:szCs w:val="28"/>
        </w:rPr>
        <w:t>контроля на автомобильном транспорте,</w:t>
      </w:r>
    </w:p>
    <w:p w:rsidR="00F37A5E" w:rsidRPr="00F37A5E" w:rsidRDefault="00F37A5E" w:rsidP="00F37A5E">
      <w:pPr>
        <w:spacing w:line="230" w:lineRule="auto"/>
        <w:jc w:val="center"/>
        <w:rPr>
          <w:b/>
          <w:bCs/>
          <w:sz w:val="28"/>
          <w:szCs w:val="28"/>
        </w:rPr>
      </w:pPr>
      <w:r w:rsidRPr="00F37A5E">
        <w:rPr>
          <w:b/>
          <w:bCs/>
          <w:sz w:val="28"/>
          <w:szCs w:val="28"/>
        </w:rPr>
        <w:t xml:space="preserve">городском наземном электрическом транспорте и </w:t>
      </w:r>
      <w:proofErr w:type="gramStart"/>
      <w:r w:rsidRPr="00F37A5E">
        <w:rPr>
          <w:b/>
          <w:bCs/>
          <w:sz w:val="28"/>
          <w:szCs w:val="28"/>
        </w:rPr>
        <w:t>в</w:t>
      </w:r>
      <w:proofErr w:type="gramEnd"/>
      <w:r w:rsidRPr="00F37A5E">
        <w:rPr>
          <w:b/>
          <w:bCs/>
          <w:sz w:val="28"/>
          <w:szCs w:val="28"/>
        </w:rPr>
        <w:t xml:space="preserve"> дорожном</w:t>
      </w:r>
    </w:p>
    <w:p w:rsidR="00F37A5E" w:rsidRPr="00F37A5E" w:rsidRDefault="00F37A5E" w:rsidP="00F37A5E">
      <w:pPr>
        <w:spacing w:line="230" w:lineRule="auto"/>
        <w:jc w:val="center"/>
        <w:rPr>
          <w:b/>
          <w:bCs/>
          <w:sz w:val="28"/>
          <w:szCs w:val="28"/>
        </w:rPr>
      </w:pPr>
      <w:proofErr w:type="gramStart"/>
      <w:r w:rsidRPr="00F37A5E">
        <w:rPr>
          <w:b/>
          <w:bCs/>
          <w:sz w:val="28"/>
          <w:szCs w:val="28"/>
        </w:rPr>
        <w:t>хозяйстве</w:t>
      </w:r>
      <w:proofErr w:type="gramEnd"/>
      <w:r w:rsidRPr="00F37A5E">
        <w:rPr>
          <w:b/>
          <w:bCs/>
          <w:sz w:val="28"/>
          <w:szCs w:val="28"/>
        </w:rPr>
        <w:t xml:space="preserve"> в границах населенных пунктов</w:t>
      </w:r>
    </w:p>
    <w:p w:rsidR="00F37A5E" w:rsidRPr="00F37A5E" w:rsidRDefault="00F37A5E" w:rsidP="00F37A5E">
      <w:pPr>
        <w:spacing w:line="230" w:lineRule="auto"/>
        <w:jc w:val="center"/>
        <w:rPr>
          <w:b/>
          <w:bCs/>
          <w:sz w:val="28"/>
          <w:szCs w:val="28"/>
        </w:rPr>
      </w:pPr>
      <w:proofErr w:type="spellStart"/>
      <w:r w:rsidRPr="00F37A5E">
        <w:rPr>
          <w:b/>
          <w:bCs/>
          <w:sz w:val="28"/>
          <w:szCs w:val="28"/>
        </w:rPr>
        <w:t>Горькобалковского</w:t>
      </w:r>
      <w:proofErr w:type="spellEnd"/>
      <w:r w:rsidRPr="00F37A5E">
        <w:rPr>
          <w:b/>
          <w:bCs/>
          <w:sz w:val="28"/>
          <w:szCs w:val="28"/>
        </w:rPr>
        <w:t xml:space="preserve"> сельского поселения</w:t>
      </w:r>
    </w:p>
    <w:p w:rsidR="00E042D0" w:rsidRPr="00F37A5E" w:rsidRDefault="00F37A5E" w:rsidP="00F37A5E">
      <w:pPr>
        <w:spacing w:line="230" w:lineRule="auto"/>
        <w:jc w:val="center"/>
        <w:rPr>
          <w:b/>
          <w:sz w:val="28"/>
          <w:szCs w:val="28"/>
        </w:rPr>
      </w:pPr>
      <w:r w:rsidRPr="00F37A5E">
        <w:rPr>
          <w:b/>
          <w:bCs/>
          <w:sz w:val="28"/>
          <w:szCs w:val="28"/>
        </w:rPr>
        <w:t>Новопокровского района</w:t>
      </w:r>
    </w:p>
    <w:p w:rsidR="00E042D0" w:rsidRPr="00856EAA" w:rsidRDefault="00E042D0" w:rsidP="00E042D0">
      <w:pPr>
        <w:rPr>
          <w:sz w:val="28"/>
          <w:szCs w:val="28"/>
        </w:rPr>
      </w:pP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Объектами </w:t>
      </w:r>
      <w:bookmarkStart w:id="3"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3"/>
      <w:r w:rsidRPr="00567818">
        <w:rPr>
          <w:rFonts w:ascii="Times New Roman" w:hAnsi="Times New Roman" w:cs="Times New Roman"/>
          <w:color w:val="000000"/>
          <w:sz w:val="28"/>
          <w:szCs w:val="28"/>
        </w:rPr>
        <w:t>являются:</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37A5E" w:rsidRPr="00567818" w:rsidRDefault="00F37A5E" w:rsidP="00F37A5E">
      <w:pPr>
        <w:pStyle w:val="ConsPlusNormal"/>
        <w:ind w:firstLine="709"/>
        <w:jc w:val="both"/>
        <w:rPr>
          <w:rFonts w:ascii="Times New Roman" w:hAnsi="Times New Roman" w:cs="Times New Roman"/>
          <w:color w:val="000000"/>
          <w:sz w:val="28"/>
          <w:szCs w:val="28"/>
        </w:rPr>
      </w:pPr>
      <w:bookmarkStart w:id="4" w:name="_Hlk77675416"/>
      <w:r w:rsidRPr="00567818">
        <w:rPr>
          <w:rFonts w:ascii="Times New Roman" w:hAnsi="Times New Roman" w:cs="Times New Roman"/>
          <w:color w:val="000000"/>
          <w:sz w:val="28"/>
          <w:szCs w:val="28"/>
        </w:rPr>
        <w:t xml:space="preserve">внесение платы за </w:t>
      </w:r>
      <w:bookmarkEnd w:id="4"/>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F37A5E" w:rsidRPr="00567818" w:rsidRDefault="00F37A5E" w:rsidP="00F37A5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E042D0" w:rsidRPr="00856EAA" w:rsidRDefault="00E042D0" w:rsidP="00E042D0">
      <w:pPr>
        <w:rPr>
          <w:sz w:val="28"/>
          <w:szCs w:val="28"/>
        </w:rPr>
      </w:pPr>
    </w:p>
    <w:p w:rsidR="00F37A5E" w:rsidRPr="00F37A5E" w:rsidRDefault="00F37A5E" w:rsidP="00F37A5E">
      <w:pPr>
        <w:spacing w:line="228" w:lineRule="auto"/>
        <w:jc w:val="center"/>
        <w:rPr>
          <w:b/>
          <w:bCs/>
          <w:sz w:val="28"/>
          <w:szCs w:val="28"/>
        </w:rPr>
      </w:pPr>
      <w:r>
        <w:rPr>
          <w:b/>
          <w:sz w:val="28"/>
          <w:szCs w:val="28"/>
        </w:rPr>
        <w:t>г</w:t>
      </w:r>
      <w:proofErr w:type="gramStart"/>
      <w:r w:rsidRPr="00F37A5E">
        <w:rPr>
          <w:b/>
          <w:sz w:val="28"/>
          <w:szCs w:val="28"/>
        </w:rPr>
        <w:t>)с</w:t>
      </w:r>
      <w:proofErr w:type="gramEnd"/>
      <w:r w:rsidRPr="00F37A5E">
        <w:rPr>
          <w:b/>
          <w:sz w:val="28"/>
          <w:szCs w:val="28"/>
        </w:rPr>
        <w:t xml:space="preserve">ведения о ключевых показателях </w:t>
      </w:r>
      <w:r w:rsidRPr="00F37A5E">
        <w:rPr>
          <w:b/>
          <w:bCs/>
          <w:sz w:val="28"/>
          <w:szCs w:val="28"/>
        </w:rPr>
        <w:t>муниципального</w:t>
      </w:r>
    </w:p>
    <w:p w:rsidR="00F37A5E" w:rsidRPr="00F37A5E" w:rsidRDefault="00F37A5E" w:rsidP="00F37A5E">
      <w:pPr>
        <w:spacing w:line="230" w:lineRule="auto"/>
        <w:jc w:val="center"/>
        <w:rPr>
          <w:b/>
          <w:bCs/>
          <w:sz w:val="28"/>
          <w:szCs w:val="28"/>
        </w:rPr>
      </w:pPr>
      <w:r w:rsidRPr="00F37A5E">
        <w:rPr>
          <w:b/>
          <w:bCs/>
          <w:sz w:val="28"/>
          <w:szCs w:val="28"/>
        </w:rPr>
        <w:t>контроля на автомобильном транспорте,</w:t>
      </w:r>
    </w:p>
    <w:p w:rsidR="00F37A5E" w:rsidRPr="00F37A5E" w:rsidRDefault="00F37A5E" w:rsidP="00F37A5E">
      <w:pPr>
        <w:spacing w:line="230" w:lineRule="auto"/>
        <w:jc w:val="center"/>
        <w:rPr>
          <w:b/>
          <w:bCs/>
          <w:sz w:val="28"/>
          <w:szCs w:val="28"/>
        </w:rPr>
      </w:pPr>
      <w:r w:rsidRPr="00F37A5E">
        <w:rPr>
          <w:b/>
          <w:bCs/>
          <w:sz w:val="28"/>
          <w:szCs w:val="28"/>
        </w:rPr>
        <w:t xml:space="preserve">городском наземном электрическом транспорте и </w:t>
      </w:r>
      <w:proofErr w:type="gramStart"/>
      <w:r w:rsidRPr="00F37A5E">
        <w:rPr>
          <w:b/>
          <w:bCs/>
          <w:sz w:val="28"/>
          <w:szCs w:val="28"/>
        </w:rPr>
        <w:t>в</w:t>
      </w:r>
      <w:proofErr w:type="gramEnd"/>
      <w:r w:rsidRPr="00F37A5E">
        <w:rPr>
          <w:b/>
          <w:bCs/>
          <w:sz w:val="28"/>
          <w:szCs w:val="28"/>
        </w:rPr>
        <w:t xml:space="preserve"> дорожном</w:t>
      </w:r>
    </w:p>
    <w:p w:rsidR="00F37A5E" w:rsidRPr="00F37A5E" w:rsidRDefault="00F37A5E" w:rsidP="00F37A5E">
      <w:pPr>
        <w:spacing w:line="230" w:lineRule="auto"/>
        <w:jc w:val="center"/>
        <w:rPr>
          <w:b/>
          <w:bCs/>
          <w:sz w:val="28"/>
          <w:szCs w:val="28"/>
        </w:rPr>
      </w:pPr>
      <w:proofErr w:type="gramStart"/>
      <w:r w:rsidRPr="00F37A5E">
        <w:rPr>
          <w:b/>
          <w:bCs/>
          <w:sz w:val="28"/>
          <w:szCs w:val="28"/>
        </w:rPr>
        <w:t>хозяйстве</w:t>
      </w:r>
      <w:proofErr w:type="gramEnd"/>
      <w:r w:rsidRPr="00F37A5E">
        <w:rPr>
          <w:b/>
          <w:bCs/>
          <w:sz w:val="28"/>
          <w:szCs w:val="28"/>
        </w:rPr>
        <w:t xml:space="preserve"> в границах населенных пунктов</w:t>
      </w:r>
    </w:p>
    <w:p w:rsidR="00F37A5E" w:rsidRPr="00F37A5E" w:rsidRDefault="00F37A5E" w:rsidP="00F37A5E">
      <w:pPr>
        <w:spacing w:line="230" w:lineRule="auto"/>
        <w:jc w:val="center"/>
        <w:rPr>
          <w:b/>
          <w:bCs/>
          <w:sz w:val="28"/>
          <w:szCs w:val="28"/>
        </w:rPr>
      </w:pPr>
      <w:proofErr w:type="spellStart"/>
      <w:r w:rsidRPr="00F37A5E">
        <w:rPr>
          <w:b/>
          <w:bCs/>
          <w:sz w:val="28"/>
          <w:szCs w:val="28"/>
        </w:rPr>
        <w:t>Горькобалковского</w:t>
      </w:r>
      <w:proofErr w:type="spellEnd"/>
      <w:r w:rsidRPr="00F37A5E">
        <w:rPr>
          <w:b/>
          <w:bCs/>
          <w:sz w:val="28"/>
          <w:szCs w:val="28"/>
        </w:rPr>
        <w:t xml:space="preserve"> сельского поселения</w:t>
      </w:r>
    </w:p>
    <w:p w:rsidR="00E042D0" w:rsidRPr="00856EAA" w:rsidRDefault="00F37A5E" w:rsidP="00462F6E">
      <w:pPr>
        <w:spacing w:line="230" w:lineRule="auto"/>
        <w:jc w:val="center"/>
        <w:rPr>
          <w:sz w:val="28"/>
          <w:szCs w:val="28"/>
        </w:rPr>
      </w:pPr>
      <w:r w:rsidRPr="00F37A5E">
        <w:rPr>
          <w:b/>
          <w:bCs/>
          <w:sz w:val="28"/>
          <w:szCs w:val="28"/>
        </w:rPr>
        <w:t>Новопокровского района</w:t>
      </w:r>
    </w:p>
    <w:p w:rsidR="00E042D0" w:rsidRPr="00856EAA" w:rsidRDefault="00E042D0" w:rsidP="00E042D0">
      <w:pPr>
        <w:rPr>
          <w:sz w:val="28"/>
          <w:szCs w:val="28"/>
        </w:rPr>
      </w:pPr>
    </w:p>
    <w:p w:rsidR="00462F6E" w:rsidRPr="00462F6E" w:rsidRDefault="00462F6E" w:rsidP="00462F6E">
      <w:pPr>
        <w:spacing w:line="228" w:lineRule="auto"/>
        <w:jc w:val="both"/>
        <w:rPr>
          <w:bCs/>
          <w:sz w:val="28"/>
          <w:szCs w:val="28"/>
        </w:rPr>
      </w:pPr>
      <w:proofErr w:type="gramStart"/>
      <w:r w:rsidRPr="008F0853">
        <w:rPr>
          <w:sz w:val="28"/>
          <w:szCs w:val="28"/>
        </w:rPr>
        <w:t xml:space="preserve">Ключевые показатели и их целевые значения утверждены Решением  </w:t>
      </w:r>
      <w:proofErr w:type="spellStart"/>
      <w:r>
        <w:rPr>
          <w:sz w:val="28"/>
          <w:szCs w:val="28"/>
        </w:rPr>
        <w:t>Горькобалковского</w:t>
      </w:r>
      <w:proofErr w:type="spellEnd"/>
      <w:r>
        <w:rPr>
          <w:sz w:val="28"/>
          <w:szCs w:val="28"/>
        </w:rPr>
        <w:t xml:space="preserve"> сельского поселения</w:t>
      </w:r>
      <w:r w:rsidRPr="008F0853">
        <w:rPr>
          <w:sz w:val="28"/>
          <w:szCs w:val="28"/>
        </w:rPr>
        <w:t xml:space="preserve"> Новопокровск</w:t>
      </w:r>
      <w:r>
        <w:rPr>
          <w:sz w:val="28"/>
          <w:szCs w:val="28"/>
        </w:rPr>
        <w:t>ого</w:t>
      </w:r>
      <w:r w:rsidRPr="008F0853">
        <w:rPr>
          <w:sz w:val="28"/>
          <w:szCs w:val="28"/>
        </w:rPr>
        <w:t xml:space="preserve"> район</w:t>
      </w:r>
      <w:r>
        <w:rPr>
          <w:sz w:val="28"/>
          <w:szCs w:val="28"/>
        </w:rPr>
        <w:t>а</w:t>
      </w:r>
      <w:r w:rsidRPr="008F0853">
        <w:rPr>
          <w:sz w:val="28"/>
          <w:szCs w:val="28"/>
        </w:rPr>
        <w:t xml:space="preserve"> от 2</w:t>
      </w:r>
      <w:r>
        <w:rPr>
          <w:sz w:val="28"/>
          <w:szCs w:val="28"/>
        </w:rPr>
        <w:t>8</w:t>
      </w:r>
      <w:r w:rsidRPr="008F0853">
        <w:rPr>
          <w:sz w:val="28"/>
          <w:szCs w:val="28"/>
        </w:rPr>
        <w:t xml:space="preserve"> февраля 2022 года </w:t>
      </w:r>
      <w:r>
        <w:rPr>
          <w:sz w:val="28"/>
          <w:szCs w:val="28"/>
        </w:rPr>
        <w:t>№ 9</w:t>
      </w:r>
      <w:r w:rsidRPr="008F0853">
        <w:rPr>
          <w:sz w:val="28"/>
          <w:szCs w:val="28"/>
        </w:rPr>
        <w:t xml:space="preserve">8 «Об утверждении ключевых показателей и их целевых значений, индикативных показателей, применяемых  при осуществлении </w:t>
      </w:r>
      <w:r w:rsidRPr="00462F6E">
        <w:rPr>
          <w:bCs/>
          <w:sz w:val="28"/>
          <w:szCs w:val="28"/>
        </w:rPr>
        <w:t>муниципального</w:t>
      </w:r>
      <w:r>
        <w:rPr>
          <w:bCs/>
          <w:sz w:val="28"/>
          <w:szCs w:val="28"/>
        </w:rPr>
        <w:t xml:space="preserve"> </w:t>
      </w:r>
      <w:r w:rsidRPr="00462F6E">
        <w:rPr>
          <w:bCs/>
          <w:sz w:val="28"/>
          <w:szCs w:val="28"/>
        </w:rPr>
        <w:t>контроля на автомобильном транспорте,</w:t>
      </w:r>
      <w:proofErr w:type="gramEnd"/>
    </w:p>
    <w:p w:rsidR="00462F6E" w:rsidRPr="00462F6E" w:rsidRDefault="00462F6E" w:rsidP="00462F6E">
      <w:pPr>
        <w:spacing w:line="230" w:lineRule="auto"/>
        <w:jc w:val="both"/>
        <w:rPr>
          <w:sz w:val="28"/>
          <w:szCs w:val="28"/>
        </w:rPr>
      </w:pPr>
      <w:r w:rsidRPr="00462F6E">
        <w:rPr>
          <w:bCs/>
          <w:sz w:val="28"/>
          <w:szCs w:val="28"/>
        </w:rPr>
        <w:lastRenderedPageBreak/>
        <w:t xml:space="preserve">городском наземном электрическом </w:t>
      </w:r>
      <w:proofErr w:type="gramStart"/>
      <w:r w:rsidRPr="00462F6E">
        <w:rPr>
          <w:bCs/>
          <w:sz w:val="28"/>
          <w:szCs w:val="28"/>
        </w:rPr>
        <w:t>транспорте</w:t>
      </w:r>
      <w:proofErr w:type="gramEnd"/>
      <w:r w:rsidRPr="00462F6E">
        <w:rPr>
          <w:bCs/>
          <w:sz w:val="28"/>
          <w:szCs w:val="28"/>
        </w:rPr>
        <w:t xml:space="preserve"> и в дорожном</w:t>
      </w:r>
      <w:r>
        <w:rPr>
          <w:bCs/>
          <w:sz w:val="28"/>
          <w:szCs w:val="28"/>
        </w:rPr>
        <w:t xml:space="preserve"> </w:t>
      </w:r>
      <w:r w:rsidRPr="00462F6E">
        <w:rPr>
          <w:bCs/>
          <w:sz w:val="28"/>
          <w:szCs w:val="28"/>
        </w:rPr>
        <w:t>хозяйстве в границах населенных пунктов</w:t>
      </w:r>
      <w:r>
        <w:rPr>
          <w:bCs/>
          <w:sz w:val="28"/>
          <w:szCs w:val="28"/>
        </w:rPr>
        <w:t xml:space="preserve"> </w:t>
      </w:r>
      <w:proofErr w:type="spellStart"/>
      <w:r w:rsidRPr="00462F6E">
        <w:rPr>
          <w:bCs/>
          <w:sz w:val="28"/>
          <w:szCs w:val="28"/>
        </w:rPr>
        <w:t>Горькобалковского</w:t>
      </w:r>
      <w:proofErr w:type="spellEnd"/>
      <w:r w:rsidRPr="00462F6E">
        <w:rPr>
          <w:bCs/>
          <w:sz w:val="28"/>
          <w:szCs w:val="28"/>
        </w:rPr>
        <w:t xml:space="preserve"> сельского поселения</w:t>
      </w:r>
      <w:r>
        <w:rPr>
          <w:bCs/>
          <w:sz w:val="28"/>
          <w:szCs w:val="28"/>
        </w:rPr>
        <w:t xml:space="preserve"> </w:t>
      </w:r>
      <w:r w:rsidRPr="00462F6E">
        <w:rPr>
          <w:bCs/>
          <w:sz w:val="28"/>
          <w:szCs w:val="28"/>
        </w:rPr>
        <w:t>Новопокровского района</w:t>
      </w:r>
      <w:r w:rsidRPr="00462F6E">
        <w:rPr>
          <w:sz w:val="28"/>
          <w:szCs w:val="28"/>
        </w:rPr>
        <w:t>:</w:t>
      </w:r>
    </w:p>
    <w:p w:rsidR="00462F6E" w:rsidRPr="008F0853" w:rsidRDefault="00462F6E" w:rsidP="00462F6E">
      <w:pPr>
        <w:pStyle w:val="ab"/>
        <w:numPr>
          <w:ilvl w:val="0"/>
          <w:numId w:val="1"/>
        </w:numPr>
        <w:tabs>
          <w:tab w:val="left" w:pos="1276"/>
        </w:tabs>
        <w:ind w:left="0" w:firstLine="851"/>
        <w:jc w:val="both"/>
        <w:rPr>
          <w:sz w:val="28"/>
          <w:szCs w:val="28"/>
        </w:rPr>
      </w:pPr>
      <w:r w:rsidRPr="008F0853">
        <w:rPr>
          <w:sz w:val="28"/>
          <w:szCs w:val="28"/>
        </w:rPr>
        <w:t>процент устраненных нарушений из числа выявленных нарушений жилищного законодательства, целевое значение – 70%;</w:t>
      </w:r>
    </w:p>
    <w:p w:rsidR="00462F6E" w:rsidRPr="008F0853" w:rsidRDefault="00462F6E" w:rsidP="00462F6E">
      <w:pPr>
        <w:pStyle w:val="ab"/>
        <w:numPr>
          <w:ilvl w:val="0"/>
          <w:numId w:val="1"/>
        </w:numPr>
        <w:tabs>
          <w:tab w:val="left" w:pos="1276"/>
        </w:tabs>
        <w:ind w:left="0" w:firstLine="851"/>
        <w:jc w:val="both"/>
        <w:rPr>
          <w:sz w:val="28"/>
          <w:szCs w:val="28"/>
        </w:rPr>
      </w:pPr>
      <w:r w:rsidRPr="008F0853">
        <w:rPr>
          <w:sz w:val="28"/>
          <w:szCs w:val="2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целевое значение – 0%;</w:t>
      </w:r>
    </w:p>
    <w:p w:rsidR="00462F6E" w:rsidRPr="008F0853" w:rsidRDefault="00462F6E" w:rsidP="00462F6E">
      <w:pPr>
        <w:pStyle w:val="ab"/>
        <w:numPr>
          <w:ilvl w:val="0"/>
          <w:numId w:val="1"/>
        </w:numPr>
        <w:tabs>
          <w:tab w:val="left" w:pos="1276"/>
        </w:tabs>
        <w:ind w:left="0" w:firstLine="851"/>
        <w:jc w:val="both"/>
        <w:rPr>
          <w:sz w:val="28"/>
          <w:szCs w:val="28"/>
        </w:rPr>
      </w:pPr>
      <w:r w:rsidRPr="008F0853">
        <w:rPr>
          <w:sz w:val="28"/>
          <w:szCs w:val="28"/>
        </w:rPr>
        <w:t>процент отмененных результатов контрольных мероприятий,  целевое значение – 0%.</w:t>
      </w:r>
    </w:p>
    <w:p w:rsidR="00A27C23" w:rsidRPr="00856EAA" w:rsidRDefault="00A27C23" w:rsidP="00A27C23">
      <w:pPr>
        <w:ind w:firstLine="567"/>
        <w:jc w:val="both"/>
        <w:rPr>
          <w:sz w:val="28"/>
          <w:szCs w:val="28"/>
        </w:rPr>
      </w:pPr>
    </w:p>
    <w:p w:rsidR="00E042D0" w:rsidRDefault="00F75D76" w:rsidP="00F75D76">
      <w:pPr>
        <w:spacing w:line="228" w:lineRule="auto"/>
        <w:jc w:val="both"/>
        <w:rPr>
          <w:b/>
          <w:bCs/>
          <w:sz w:val="28"/>
          <w:szCs w:val="28"/>
        </w:rPr>
      </w:pPr>
      <w:r w:rsidRPr="00F75D76">
        <w:rPr>
          <w:b/>
          <w:sz w:val="28"/>
          <w:szCs w:val="28"/>
        </w:rPr>
        <w:t xml:space="preserve">2.Сведения об организации </w:t>
      </w:r>
      <w:r w:rsidRPr="00F75D76">
        <w:rPr>
          <w:b/>
          <w:bCs/>
          <w:sz w:val="28"/>
          <w:szCs w:val="28"/>
        </w:rPr>
        <w:t>муниципального</w:t>
      </w:r>
      <w:r>
        <w:rPr>
          <w:b/>
          <w:bCs/>
          <w:sz w:val="28"/>
          <w:szCs w:val="28"/>
        </w:rPr>
        <w:t xml:space="preserve"> </w:t>
      </w:r>
      <w:r w:rsidRPr="00F75D76">
        <w:rPr>
          <w:b/>
          <w:bCs/>
          <w:sz w:val="28"/>
          <w:szCs w:val="28"/>
        </w:rPr>
        <w:t>контроля на автомобильном транспорте,</w:t>
      </w:r>
      <w:r>
        <w:rPr>
          <w:b/>
          <w:bCs/>
          <w:sz w:val="28"/>
          <w:szCs w:val="28"/>
        </w:rPr>
        <w:t xml:space="preserve"> </w:t>
      </w:r>
      <w:r w:rsidRPr="00F75D76">
        <w:rPr>
          <w:b/>
          <w:bCs/>
          <w:sz w:val="28"/>
          <w:szCs w:val="28"/>
        </w:rPr>
        <w:t>городском наземном электрическом транспорте и в дорожном</w:t>
      </w:r>
      <w:r>
        <w:rPr>
          <w:b/>
          <w:bCs/>
          <w:sz w:val="28"/>
          <w:szCs w:val="28"/>
        </w:rPr>
        <w:t xml:space="preserve"> </w:t>
      </w:r>
      <w:r w:rsidRPr="00F75D76">
        <w:rPr>
          <w:b/>
          <w:bCs/>
          <w:sz w:val="28"/>
          <w:szCs w:val="28"/>
        </w:rPr>
        <w:t>хозяйстве в границах населенных пунктов</w:t>
      </w:r>
      <w:r>
        <w:rPr>
          <w:b/>
          <w:bCs/>
          <w:sz w:val="28"/>
          <w:szCs w:val="28"/>
        </w:rPr>
        <w:t xml:space="preserve"> </w:t>
      </w:r>
      <w:proofErr w:type="spellStart"/>
      <w:r w:rsidRPr="00F75D76">
        <w:rPr>
          <w:b/>
          <w:bCs/>
          <w:sz w:val="28"/>
          <w:szCs w:val="28"/>
        </w:rPr>
        <w:t>Горькобалковского</w:t>
      </w:r>
      <w:proofErr w:type="spellEnd"/>
      <w:r w:rsidRPr="00F75D76">
        <w:rPr>
          <w:b/>
          <w:bCs/>
          <w:sz w:val="28"/>
          <w:szCs w:val="28"/>
        </w:rPr>
        <w:t xml:space="preserve"> сельского поселения</w:t>
      </w:r>
      <w:r>
        <w:rPr>
          <w:b/>
          <w:bCs/>
          <w:sz w:val="28"/>
          <w:szCs w:val="28"/>
        </w:rPr>
        <w:t xml:space="preserve"> </w:t>
      </w:r>
      <w:r w:rsidRPr="00F75D76">
        <w:rPr>
          <w:b/>
          <w:bCs/>
          <w:sz w:val="28"/>
          <w:szCs w:val="28"/>
        </w:rPr>
        <w:t>Новопокровского района</w:t>
      </w:r>
    </w:p>
    <w:p w:rsidR="00F75D76" w:rsidRDefault="00F75D76" w:rsidP="00F75D76">
      <w:pPr>
        <w:spacing w:line="228" w:lineRule="auto"/>
        <w:jc w:val="both"/>
        <w:rPr>
          <w:b/>
          <w:bCs/>
          <w:sz w:val="28"/>
          <w:szCs w:val="28"/>
        </w:rPr>
      </w:pPr>
    </w:p>
    <w:p w:rsidR="00F75D76" w:rsidRPr="00F75D76" w:rsidRDefault="00F75D76" w:rsidP="00F75D76">
      <w:pPr>
        <w:spacing w:line="228" w:lineRule="auto"/>
        <w:jc w:val="center"/>
        <w:rPr>
          <w:b/>
          <w:sz w:val="28"/>
          <w:szCs w:val="28"/>
        </w:rPr>
      </w:pPr>
      <w:r>
        <w:rPr>
          <w:b/>
          <w:bCs/>
          <w:sz w:val="28"/>
          <w:szCs w:val="28"/>
        </w:rPr>
        <w:t>а) сведения о системе оценки и управления рисками причинения вреда (ущерба) охраняемым законом ценностям</w:t>
      </w:r>
    </w:p>
    <w:p w:rsidR="00F75D76" w:rsidRPr="00856EAA" w:rsidRDefault="00F75D76" w:rsidP="00F75D76">
      <w:pPr>
        <w:jc w:val="both"/>
        <w:rPr>
          <w:sz w:val="28"/>
          <w:szCs w:val="28"/>
        </w:rPr>
      </w:pPr>
      <w:r>
        <w:rPr>
          <w:sz w:val="28"/>
          <w:szCs w:val="28"/>
        </w:rPr>
        <w:t xml:space="preserve">Система оценки и управления рисками при осуществлении </w:t>
      </w:r>
      <w:r w:rsidRPr="00F75D76">
        <w:rPr>
          <w:bCs/>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F75D76">
        <w:rPr>
          <w:bCs/>
          <w:sz w:val="28"/>
          <w:szCs w:val="28"/>
        </w:rPr>
        <w:t>Горькобалковского</w:t>
      </w:r>
      <w:proofErr w:type="spellEnd"/>
      <w:r w:rsidRPr="00F75D76">
        <w:rPr>
          <w:bCs/>
          <w:sz w:val="28"/>
          <w:szCs w:val="28"/>
        </w:rPr>
        <w:t xml:space="preserve"> сельского поселения Новопокровского района</w:t>
      </w:r>
      <w:r>
        <w:rPr>
          <w:bCs/>
          <w:sz w:val="28"/>
          <w:szCs w:val="28"/>
        </w:rPr>
        <w:t xml:space="preserve"> не применяется.</w:t>
      </w:r>
      <w:r w:rsidRPr="00856EAA">
        <w:rPr>
          <w:sz w:val="28"/>
          <w:szCs w:val="28"/>
        </w:rPr>
        <w:t xml:space="preserve"> </w:t>
      </w:r>
    </w:p>
    <w:p w:rsidR="00F75D76" w:rsidRPr="008F0853" w:rsidRDefault="00F75D76" w:rsidP="00F75D76">
      <w:pPr>
        <w:jc w:val="center"/>
        <w:rPr>
          <w:b/>
          <w:sz w:val="28"/>
          <w:szCs w:val="28"/>
        </w:rPr>
      </w:pPr>
      <w:r w:rsidRPr="008F0853">
        <w:rPr>
          <w:b/>
          <w:sz w:val="28"/>
          <w:szCs w:val="28"/>
        </w:rPr>
        <w:t>б) сведения о контрольных (надзорных) органах,</w:t>
      </w:r>
    </w:p>
    <w:p w:rsidR="00F75D76" w:rsidRPr="008F0853" w:rsidRDefault="00F75D76" w:rsidP="00F75D76">
      <w:pPr>
        <w:jc w:val="center"/>
        <w:rPr>
          <w:b/>
          <w:sz w:val="28"/>
          <w:szCs w:val="28"/>
        </w:rPr>
      </w:pPr>
      <w:r w:rsidRPr="008F0853">
        <w:rPr>
          <w:b/>
          <w:sz w:val="28"/>
          <w:szCs w:val="28"/>
        </w:rPr>
        <w:t xml:space="preserve">осуществляющих муниципальный </w:t>
      </w:r>
      <w:r w:rsidR="00F85B6F" w:rsidRPr="00F75D76">
        <w:rPr>
          <w:b/>
          <w:bCs/>
          <w:sz w:val="28"/>
          <w:szCs w:val="28"/>
        </w:rPr>
        <w:t>контрол</w:t>
      </w:r>
      <w:r w:rsidR="00F85B6F">
        <w:rPr>
          <w:b/>
          <w:bCs/>
          <w:sz w:val="28"/>
          <w:szCs w:val="28"/>
        </w:rPr>
        <w:t>ь</w:t>
      </w:r>
      <w:r w:rsidR="00F85B6F" w:rsidRPr="00F75D76">
        <w:rPr>
          <w:b/>
          <w:bCs/>
          <w:sz w:val="28"/>
          <w:szCs w:val="28"/>
        </w:rPr>
        <w:t xml:space="preserve"> на автомобильном транспорте,</w:t>
      </w:r>
      <w:r w:rsidR="00F85B6F">
        <w:rPr>
          <w:b/>
          <w:bCs/>
          <w:sz w:val="28"/>
          <w:szCs w:val="28"/>
        </w:rPr>
        <w:t xml:space="preserve"> </w:t>
      </w:r>
      <w:r w:rsidR="00F85B6F" w:rsidRPr="00F75D76">
        <w:rPr>
          <w:b/>
          <w:bCs/>
          <w:sz w:val="28"/>
          <w:szCs w:val="28"/>
        </w:rPr>
        <w:t>городском наземном электрическом транспорте и в дорожном</w:t>
      </w:r>
      <w:r w:rsidR="00F85B6F">
        <w:rPr>
          <w:b/>
          <w:bCs/>
          <w:sz w:val="28"/>
          <w:szCs w:val="28"/>
        </w:rPr>
        <w:t xml:space="preserve"> </w:t>
      </w:r>
      <w:r w:rsidR="00F85B6F" w:rsidRPr="00F75D76">
        <w:rPr>
          <w:b/>
          <w:bCs/>
          <w:sz w:val="28"/>
          <w:szCs w:val="28"/>
        </w:rPr>
        <w:t>хозяйстве в границах населенных пунктов</w:t>
      </w:r>
      <w:r w:rsidR="00F85B6F">
        <w:rPr>
          <w:b/>
          <w:bCs/>
          <w:sz w:val="28"/>
          <w:szCs w:val="28"/>
        </w:rPr>
        <w:t xml:space="preserve"> </w:t>
      </w:r>
      <w:proofErr w:type="spellStart"/>
      <w:r w:rsidR="00F85B6F" w:rsidRPr="00F75D76">
        <w:rPr>
          <w:b/>
          <w:bCs/>
          <w:sz w:val="28"/>
          <w:szCs w:val="28"/>
        </w:rPr>
        <w:t>Горькобалковского</w:t>
      </w:r>
      <w:proofErr w:type="spellEnd"/>
      <w:r w:rsidR="00F85B6F" w:rsidRPr="00F75D76">
        <w:rPr>
          <w:b/>
          <w:bCs/>
          <w:sz w:val="28"/>
          <w:szCs w:val="28"/>
        </w:rPr>
        <w:t xml:space="preserve"> сельского поселения</w:t>
      </w:r>
      <w:r w:rsidR="00F85B6F">
        <w:rPr>
          <w:b/>
          <w:bCs/>
          <w:sz w:val="28"/>
          <w:szCs w:val="28"/>
        </w:rPr>
        <w:t xml:space="preserve"> </w:t>
      </w:r>
      <w:r w:rsidR="00F85B6F" w:rsidRPr="00F75D76">
        <w:rPr>
          <w:b/>
          <w:bCs/>
          <w:sz w:val="28"/>
          <w:szCs w:val="28"/>
        </w:rPr>
        <w:t>Новопокровского района</w:t>
      </w:r>
      <w:r w:rsidRPr="008F0853">
        <w:rPr>
          <w:b/>
          <w:sz w:val="28"/>
          <w:szCs w:val="28"/>
        </w:rPr>
        <w:t>, их финансовом, материальном и кадровом обеспечении</w:t>
      </w:r>
    </w:p>
    <w:p w:rsidR="00F75D76" w:rsidRPr="008F0853" w:rsidRDefault="00F75D76" w:rsidP="00F75D76">
      <w:pPr>
        <w:jc w:val="both"/>
        <w:rPr>
          <w:sz w:val="28"/>
          <w:szCs w:val="28"/>
        </w:rPr>
      </w:pPr>
    </w:p>
    <w:p w:rsidR="00F75D76" w:rsidRPr="008F0853" w:rsidRDefault="00F75D76" w:rsidP="00F75D76">
      <w:pPr>
        <w:ind w:firstLine="851"/>
        <w:jc w:val="both"/>
        <w:rPr>
          <w:sz w:val="28"/>
          <w:szCs w:val="28"/>
        </w:rPr>
      </w:pPr>
      <w:r w:rsidRPr="008F0853">
        <w:rPr>
          <w:sz w:val="28"/>
          <w:szCs w:val="28"/>
        </w:rPr>
        <w:t xml:space="preserve">Органом, осуществляющим муниципальный жилищный контроль, является </w:t>
      </w:r>
      <w:r>
        <w:rPr>
          <w:sz w:val="28"/>
          <w:szCs w:val="28"/>
        </w:rPr>
        <w:t>А</w:t>
      </w:r>
      <w:r w:rsidRPr="008F0853">
        <w:rPr>
          <w:sz w:val="28"/>
          <w:szCs w:val="28"/>
        </w:rPr>
        <w:t>дминистраци</w:t>
      </w:r>
      <w:r>
        <w:rPr>
          <w:sz w:val="28"/>
          <w:szCs w:val="28"/>
        </w:rPr>
        <w:t>я</w:t>
      </w:r>
      <w:r w:rsidRPr="008F0853">
        <w:rPr>
          <w:sz w:val="28"/>
          <w:szCs w:val="28"/>
        </w:rPr>
        <w:t xml:space="preserve"> </w:t>
      </w:r>
      <w:proofErr w:type="spellStart"/>
      <w:r w:rsidR="00F85B6F">
        <w:rPr>
          <w:sz w:val="28"/>
          <w:szCs w:val="28"/>
        </w:rPr>
        <w:t>Горькобалковского</w:t>
      </w:r>
      <w:proofErr w:type="spellEnd"/>
      <w:r w:rsidR="00F85B6F">
        <w:rPr>
          <w:sz w:val="28"/>
          <w:szCs w:val="28"/>
        </w:rPr>
        <w:t xml:space="preserve"> сельского поселения Новопокровского района</w:t>
      </w:r>
      <w:r w:rsidRPr="008F0853">
        <w:rPr>
          <w:sz w:val="28"/>
          <w:szCs w:val="28"/>
        </w:rPr>
        <w:t>.</w:t>
      </w:r>
    </w:p>
    <w:p w:rsidR="00F75D76" w:rsidRPr="008F0853" w:rsidRDefault="00F75D76" w:rsidP="00F75D76">
      <w:pPr>
        <w:ind w:firstLine="851"/>
        <w:jc w:val="both"/>
        <w:rPr>
          <w:sz w:val="28"/>
          <w:szCs w:val="28"/>
        </w:rPr>
      </w:pPr>
      <w:r w:rsidRPr="008F0853">
        <w:rPr>
          <w:sz w:val="28"/>
          <w:szCs w:val="28"/>
        </w:rPr>
        <w:t xml:space="preserve">Для выполнения функций по осуществлению муниципального </w:t>
      </w:r>
      <w:r w:rsidR="00F85B6F" w:rsidRPr="00F85B6F">
        <w:rPr>
          <w:bCs/>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F85B6F" w:rsidRPr="00F85B6F">
        <w:rPr>
          <w:bCs/>
          <w:sz w:val="28"/>
          <w:szCs w:val="28"/>
        </w:rPr>
        <w:t>Горькобалковского</w:t>
      </w:r>
      <w:proofErr w:type="spellEnd"/>
      <w:r w:rsidR="00F85B6F" w:rsidRPr="00F85B6F">
        <w:rPr>
          <w:bCs/>
          <w:sz w:val="28"/>
          <w:szCs w:val="28"/>
        </w:rPr>
        <w:t xml:space="preserve"> сельского поселения Новопокровского района</w:t>
      </w:r>
      <w:r w:rsidR="00F85B6F" w:rsidRPr="008F0853">
        <w:rPr>
          <w:sz w:val="28"/>
          <w:szCs w:val="28"/>
        </w:rPr>
        <w:t xml:space="preserve"> </w:t>
      </w:r>
      <w:r w:rsidRPr="008F0853">
        <w:rPr>
          <w:sz w:val="28"/>
          <w:szCs w:val="28"/>
        </w:rPr>
        <w:t>из местного бюджета в 2022 году денежные средства не выделялись.</w:t>
      </w:r>
    </w:p>
    <w:p w:rsidR="00F75D76" w:rsidRPr="008F0853" w:rsidRDefault="00F75D76" w:rsidP="00F75D76">
      <w:pPr>
        <w:ind w:firstLine="851"/>
        <w:jc w:val="both"/>
        <w:rPr>
          <w:sz w:val="28"/>
          <w:szCs w:val="28"/>
        </w:rPr>
      </w:pPr>
      <w:r w:rsidRPr="008F0853">
        <w:rPr>
          <w:sz w:val="28"/>
          <w:szCs w:val="28"/>
        </w:rPr>
        <w:t>В течение 2022 года штатная численность работников, выполняющих функции по осуществлению муниципального жилищного контроля, составила – 1 человек.</w:t>
      </w:r>
    </w:p>
    <w:p w:rsidR="00F75D76" w:rsidRPr="008F0853" w:rsidRDefault="00F75D76" w:rsidP="00F75D76">
      <w:pPr>
        <w:ind w:firstLine="851"/>
        <w:jc w:val="both"/>
        <w:rPr>
          <w:sz w:val="28"/>
          <w:szCs w:val="28"/>
        </w:rPr>
      </w:pPr>
      <w:r w:rsidRPr="008F0853">
        <w:rPr>
          <w:sz w:val="28"/>
          <w:szCs w:val="28"/>
        </w:rPr>
        <w:t xml:space="preserve">Осуществление муниципального </w:t>
      </w:r>
      <w:r w:rsidR="00F85B6F" w:rsidRPr="00F85B6F">
        <w:rPr>
          <w:bCs/>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F85B6F" w:rsidRPr="00F85B6F">
        <w:rPr>
          <w:bCs/>
          <w:sz w:val="28"/>
          <w:szCs w:val="28"/>
        </w:rPr>
        <w:t>Горькобалковского</w:t>
      </w:r>
      <w:proofErr w:type="spellEnd"/>
      <w:r w:rsidR="00F85B6F" w:rsidRPr="00F85B6F">
        <w:rPr>
          <w:bCs/>
          <w:sz w:val="28"/>
          <w:szCs w:val="28"/>
        </w:rPr>
        <w:t xml:space="preserve"> сельского поселения Новопокровского района</w:t>
      </w:r>
      <w:r w:rsidR="00F85B6F" w:rsidRPr="008F0853">
        <w:rPr>
          <w:sz w:val="28"/>
          <w:szCs w:val="28"/>
        </w:rPr>
        <w:t xml:space="preserve"> </w:t>
      </w:r>
      <w:r w:rsidRPr="008F0853">
        <w:rPr>
          <w:sz w:val="28"/>
          <w:szCs w:val="28"/>
        </w:rPr>
        <w:t xml:space="preserve">вменялось в обязанности специалиста </w:t>
      </w:r>
      <w:r w:rsidRPr="008F0853">
        <w:rPr>
          <w:sz w:val="28"/>
          <w:szCs w:val="28"/>
        </w:rPr>
        <w:lastRenderedPageBreak/>
        <w:t xml:space="preserve">администрации </w:t>
      </w:r>
      <w:proofErr w:type="spellStart"/>
      <w:r w:rsidR="00F85B6F">
        <w:rPr>
          <w:sz w:val="28"/>
          <w:szCs w:val="28"/>
        </w:rPr>
        <w:t>Горькобалковского</w:t>
      </w:r>
      <w:proofErr w:type="spellEnd"/>
      <w:r w:rsidR="00F85B6F">
        <w:rPr>
          <w:sz w:val="28"/>
          <w:szCs w:val="28"/>
        </w:rPr>
        <w:t xml:space="preserve"> сельского поселения </w:t>
      </w:r>
      <w:r w:rsidRPr="008F0853">
        <w:rPr>
          <w:sz w:val="28"/>
          <w:szCs w:val="28"/>
        </w:rPr>
        <w:t>Новопокровск</w:t>
      </w:r>
      <w:r w:rsidR="00F85B6F">
        <w:rPr>
          <w:sz w:val="28"/>
          <w:szCs w:val="28"/>
        </w:rPr>
        <w:t>ого</w:t>
      </w:r>
      <w:r w:rsidRPr="008F0853">
        <w:rPr>
          <w:sz w:val="28"/>
          <w:szCs w:val="28"/>
        </w:rPr>
        <w:t xml:space="preserve"> район</w:t>
      </w:r>
      <w:r w:rsidR="00F85B6F">
        <w:rPr>
          <w:sz w:val="28"/>
          <w:szCs w:val="28"/>
        </w:rPr>
        <w:t>а</w:t>
      </w:r>
      <w:r w:rsidRPr="008F0853">
        <w:rPr>
          <w:sz w:val="28"/>
          <w:szCs w:val="28"/>
        </w:rPr>
        <w:t>.</w:t>
      </w:r>
    </w:p>
    <w:p w:rsidR="00F75D76" w:rsidRPr="008F0853" w:rsidRDefault="00F75D76" w:rsidP="00F75D76">
      <w:pPr>
        <w:ind w:firstLine="851"/>
        <w:jc w:val="both"/>
        <w:rPr>
          <w:sz w:val="28"/>
          <w:szCs w:val="28"/>
        </w:rPr>
      </w:pPr>
      <w:r w:rsidRPr="008F0853">
        <w:rPr>
          <w:sz w:val="28"/>
          <w:szCs w:val="28"/>
        </w:rPr>
        <w:t xml:space="preserve">Специалист, осуществляющий функции по муниципальному </w:t>
      </w:r>
      <w:r w:rsidR="00F85B6F">
        <w:rPr>
          <w:bCs/>
          <w:sz w:val="28"/>
          <w:szCs w:val="28"/>
        </w:rPr>
        <w:t>контролю</w:t>
      </w:r>
      <w:r w:rsidR="00F85B6F" w:rsidRPr="00F85B6F">
        <w:rPr>
          <w:bCs/>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proofErr w:type="spellStart"/>
      <w:r w:rsidR="00F85B6F" w:rsidRPr="00F85B6F">
        <w:rPr>
          <w:bCs/>
          <w:sz w:val="28"/>
          <w:szCs w:val="28"/>
        </w:rPr>
        <w:t>Горькобалковского</w:t>
      </w:r>
      <w:proofErr w:type="spellEnd"/>
      <w:r w:rsidR="00F85B6F" w:rsidRPr="00F85B6F">
        <w:rPr>
          <w:bCs/>
          <w:sz w:val="28"/>
          <w:szCs w:val="28"/>
        </w:rPr>
        <w:t xml:space="preserve"> сельского поселения Новопокровского района</w:t>
      </w:r>
      <w:r w:rsidRPr="008F0853">
        <w:rPr>
          <w:sz w:val="28"/>
          <w:szCs w:val="28"/>
        </w:rPr>
        <w:t>, имеет высшее образование, мероприятия по повышению квалификации не проводились.</w:t>
      </w:r>
    </w:p>
    <w:p w:rsidR="00F75D76" w:rsidRPr="008F0853" w:rsidRDefault="00F75D76" w:rsidP="00F75D76">
      <w:pPr>
        <w:jc w:val="both"/>
        <w:rPr>
          <w:sz w:val="28"/>
          <w:szCs w:val="28"/>
        </w:rPr>
      </w:pPr>
    </w:p>
    <w:p w:rsidR="00F75D76" w:rsidRPr="008F0853" w:rsidRDefault="00F75D76" w:rsidP="00F85B6F">
      <w:pPr>
        <w:jc w:val="center"/>
        <w:rPr>
          <w:b/>
          <w:sz w:val="28"/>
          <w:szCs w:val="28"/>
        </w:rPr>
      </w:pPr>
      <w:r w:rsidRPr="008F0853">
        <w:rPr>
          <w:b/>
          <w:sz w:val="28"/>
          <w:szCs w:val="28"/>
        </w:rPr>
        <w:t>в) сведения об информационных системах,</w:t>
      </w:r>
    </w:p>
    <w:p w:rsidR="00F75D76" w:rsidRPr="008F0853" w:rsidRDefault="00F75D76" w:rsidP="00F85B6F">
      <w:pPr>
        <w:jc w:val="center"/>
        <w:rPr>
          <w:b/>
          <w:sz w:val="28"/>
          <w:szCs w:val="28"/>
        </w:rPr>
      </w:pPr>
      <w:proofErr w:type="gramStart"/>
      <w:r w:rsidRPr="008F0853">
        <w:rPr>
          <w:b/>
          <w:sz w:val="28"/>
          <w:szCs w:val="28"/>
        </w:rPr>
        <w:t>применяемых</w:t>
      </w:r>
      <w:proofErr w:type="gramEnd"/>
      <w:r w:rsidRPr="008F0853">
        <w:rPr>
          <w:b/>
          <w:sz w:val="28"/>
          <w:szCs w:val="28"/>
        </w:rPr>
        <w:t xml:space="preserve"> при осуществлении муниципального</w:t>
      </w:r>
    </w:p>
    <w:p w:rsidR="00F85B6F" w:rsidRDefault="00F85B6F" w:rsidP="00F85B6F">
      <w:pPr>
        <w:ind w:firstLine="851"/>
        <w:jc w:val="center"/>
        <w:rPr>
          <w:sz w:val="28"/>
          <w:szCs w:val="28"/>
        </w:rPr>
      </w:pPr>
      <w:r w:rsidRPr="00F75D76">
        <w:rPr>
          <w:b/>
          <w:bCs/>
          <w:sz w:val="28"/>
          <w:szCs w:val="28"/>
        </w:rPr>
        <w:t>контроля на автомобильном транспорте,</w:t>
      </w:r>
      <w:r>
        <w:rPr>
          <w:b/>
          <w:bCs/>
          <w:sz w:val="28"/>
          <w:szCs w:val="28"/>
        </w:rPr>
        <w:t xml:space="preserve"> </w:t>
      </w:r>
      <w:r w:rsidRPr="00F75D76">
        <w:rPr>
          <w:b/>
          <w:bCs/>
          <w:sz w:val="28"/>
          <w:szCs w:val="28"/>
        </w:rPr>
        <w:t>городском наземном электрическом транспорте и в дорожном</w:t>
      </w:r>
      <w:r>
        <w:rPr>
          <w:b/>
          <w:bCs/>
          <w:sz w:val="28"/>
          <w:szCs w:val="28"/>
        </w:rPr>
        <w:t xml:space="preserve"> </w:t>
      </w:r>
      <w:r w:rsidRPr="00F75D76">
        <w:rPr>
          <w:b/>
          <w:bCs/>
          <w:sz w:val="28"/>
          <w:szCs w:val="28"/>
        </w:rPr>
        <w:t>хозяйстве в границах населенных пунктов</w:t>
      </w:r>
      <w:r>
        <w:rPr>
          <w:b/>
          <w:bCs/>
          <w:sz w:val="28"/>
          <w:szCs w:val="28"/>
        </w:rPr>
        <w:t xml:space="preserve"> </w:t>
      </w:r>
      <w:proofErr w:type="spellStart"/>
      <w:r w:rsidRPr="00F75D76">
        <w:rPr>
          <w:b/>
          <w:bCs/>
          <w:sz w:val="28"/>
          <w:szCs w:val="28"/>
        </w:rPr>
        <w:t>Горькобалковского</w:t>
      </w:r>
      <w:proofErr w:type="spellEnd"/>
      <w:r w:rsidRPr="00F75D76">
        <w:rPr>
          <w:b/>
          <w:bCs/>
          <w:sz w:val="28"/>
          <w:szCs w:val="28"/>
        </w:rPr>
        <w:t xml:space="preserve"> сельского поселения</w:t>
      </w:r>
      <w:r>
        <w:rPr>
          <w:b/>
          <w:bCs/>
          <w:sz w:val="28"/>
          <w:szCs w:val="28"/>
        </w:rPr>
        <w:t xml:space="preserve"> </w:t>
      </w:r>
      <w:r w:rsidRPr="00F75D76">
        <w:rPr>
          <w:b/>
          <w:bCs/>
          <w:sz w:val="28"/>
          <w:szCs w:val="28"/>
        </w:rPr>
        <w:t>Новопокровского района</w:t>
      </w:r>
    </w:p>
    <w:p w:rsidR="00F75D76" w:rsidRPr="00F85B6F" w:rsidRDefault="00F75D76" w:rsidP="00F85B6F">
      <w:pPr>
        <w:jc w:val="both"/>
        <w:rPr>
          <w:sz w:val="28"/>
          <w:szCs w:val="28"/>
        </w:rPr>
      </w:pPr>
      <w:proofErr w:type="gramStart"/>
      <w:r w:rsidRPr="00F85B6F">
        <w:rPr>
          <w:sz w:val="28"/>
          <w:szCs w:val="28"/>
        </w:rPr>
        <w:t xml:space="preserve">При осуществлении муниципального </w:t>
      </w:r>
      <w:r w:rsidR="00F85B6F" w:rsidRPr="00F85B6F">
        <w:rPr>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F85B6F" w:rsidRPr="00F85B6F">
        <w:rPr>
          <w:sz w:val="28"/>
          <w:szCs w:val="28"/>
        </w:rPr>
        <w:t>Горькобалковского</w:t>
      </w:r>
      <w:proofErr w:type="spellEnd"/>
      <w:r w:rsidR="00F85B6F" w:rsidRPr="00F85B6F">
        <w:rPr>
          <w:sz w:val="28"/>
          <w:szCs w:val="28"/>
        </w:rPr>
        <w:t xml:space="preserve"> сельского поселения Новопокровского района </w:t>
      </w:r>
      <w:r w:rsidRPr="00F85B6F">
        <w:rPr>
          <w:sz w:val="28"/>
          <w:szCs w:val="28"/>
        </w:rPr>
        <w:t xml:space="preserve">применялись </w:t>
      </w:r>
      <w:r w:rsidRPr="00F85B6F">
        <w:rPr>
          <w:sz w:val="28"/>
          <w:szCs w:val="28"/>
          <w:shd w:val="clear" w:color="auto" w:fill="FFFFFF"/>
        </w:rPr>
        <w:t>федеральная государственная информационная система</w:t>
      </w:r>
      <w:r w:rsidRPr="00F85B6F">
        <w:rPr>
          <w:sz w:val="28"/>
          <w:szCs w:val="28"/>
        </w:rPr>
        <w:t xml:space="preserve"> «Единый реестр контрольных (надзорных)  мероприятий» Генеральной прокуратуры Российской Федерации, </w:t>
      </w:r>
      <w:r w:rsidRPr="00F85B6F">
        <w:rPr>
          <w:sz w:val="28"/>
          <w:szCs w:val="28"/>
          <w:shd w:val="clear" w:color="auto" w:fill="FFFFFF"/>
        </w:rPr>
        <w:t>федеральная государственная информационная система</w:t>
      </w:r>
      <w:r w:rsidRPr="00F85B6F">
        <w:rPr>
          <w:sz w:val="28"/>
          <w:szCs w:val="28"/>
        </w:rPr>
        <w:t xml:space="preserve"> «Единый реестр проверок» Генеральной прокуратуры Российской Федерации,  </w:t>
      </w:r>
      <w:r w:rsidRPr="00F85B6F">
        <w:rPr>
          <w:sz w:val="28"/>
          <w:szCs w:val="28"/>
          <w:shd w:val="clear" w:color="auto" w:fill="FFFFFF"/>
        </w:rPr>
        <w:t>подсистема </w:t>
      </w:r>
      <w:r w:rsidRPr="00F85B6F">
        <w:rPr>
          <w:sz w:val="28"/>
          <w:szCs w:val="28"/>
        </w:rPr>
        <w:t xml:space="preserve"> Единый реестр видов федерального государственного контроля (надзора), регионального государственного контроля</w:t>
      </w:r>
      <w:proofErr w:type="gramEnd"/>
      <w:r w:rsidRPr="00F85B6F">
        <w:rPr>
          <w:sz w:val="28"/>
          <w:szCs w:val="28"/>
        </w:rPr>
        <w:t xml:space="preserve"> (надзора), муниципального контроля</w:t>
      </w:r>
      <w:r w:rsidRPr="00F85B6F">
        <w:rPr>
          <w:sz w:val="28"/>
          <w:szCs w:val="28"/>
          <w:shd w:val="clear" w:color="auto" w:fill="FFFFFF"/>
        </w:rPr>
        <w:t xml:space="preserve">  федеральной государственной информационной системы «Федеральный реестр государственных и муниципальных услуг (функций)»</w:t>
      </w:r>
      <w:r w:rsidRPr="00F85B6F">
        <w:rPr>
          <w:sz w:val="28"/>
          <w:szCs w:val="28"/>
        </w:rPr>
        <w:t xml:space="preserve">, информационная система </w:t>
      </w:r>
      <w:proofErr w:type="spellStart"/>
      <w:r w:rsidRPr="00F85B6F">
        <w:rPr>
          <w:sz w:val="28"/>
          <w:szCs w:val="28"/>
        </w:rPr>
        <w:t>monitoring.ar.gov.ru</w:t>
      </w:r>
      <w:proofErr w:type="spellEnd"/>
      <w:r w:rsidRPr="00F85B6F">
        <w:rPr>
          <w:sz w:val="28"/>
          <w:szCs w:val="28"/>
        </w:rPr>
        <w:t xml:space="preserve">.  </w:t>
      </w:r>
    </w:p>
    <w:p w:rsidR="00F75D76" w:rsidRPr="00F85B6F" w:rsidRDefault="00F75D76" w:rsidP="00F85B6F">
      <w:pPr>
        <w:jc w:val="both"/>
        <w:rPr>
          <w:sz w:val="28"/>
          <w:szCs w:val="28"/>
        </w:rPr>
      </w:pPr>
    </w:p>
    <w:p w:rsidR="00F75D76" w:rsidRPr="00F85B6F" w:rsidRDefault="00F75D76" w:rsidP="00F85B6F">
      <w:pPr>
        <w:jc w:val="center"/>
        <w:rPr>
          <w:b/>
          <w:sz w:val="28"/>
          <w:szCs w:val="28"/>
        </w:rPr>
      </w:pPr>
      <w:r w:rsidRPr="00F85B6F">
        <w:rPr>
          <w:b/>
          <w:sz w:val="28"/>
          <w:szCs w:val="28"/>
        </w:rPr>
        <w:t>г) сведения о межведомственном взаимодействии</w:t>
      </w:r>
    </w:p>
    <w:p w:rsidR="00F75D76" w:rsidRPr="008F0853" w:rsidRDefault="00F75D76" w:rsidP="00F85B6F">
      <w:pPr>
        <w:jc w:val="center"/>
        <w:rPr>
          <w:b/>
          <w:sz w:val="28"/>
          <w:szCs w:val="28"/>
        </w:rPr>
      </w:pPr>
      <w:r w:rsidRPr="008F0853">
        <w:rPr>
          <w:b/>
          <w:sz w:val="28"/>
          <w:szCs w:val="28"/>
        </w:rPr>
        <w:t xml:space="preserve">при осуществлении муниципального </w:t>
      </w:r>
      <w:r w:rsidR="00F85B6F" w:rsidRPr="00F75D76">
        <w:rPr>
          <w:b/>
          <w:bCs/>
          <w:sz w:val="28"/>
          <w:szCs w:val="28"/>
        </w:rPr>
        <w:t>контроля на автомобильном транспорте,</w:t>
      </w:r>
      <w:r w:rsidR="00F85B6F">
        <w:rPr>
          <w:b/>
          <w:bCs/>
          <w:sz w:val="28"/>
          <w:szCs w:val="28"/>
        </w:rPr>
        <w:t xml:space="preserve"> </w:t>
      </w:r>
      <w:r w:rsidR="00F85B6F" w:rsidRPr="00F75D76">
        <w:rPr>
          <w:b/>
          <w:bCs/>
          <w:sz w:val="28"/>
          <w:szCs w:val="28"/>
        </w:rPr>
        <w:t>городском наземном электрическом транспорте и в дорожном</w:t>
      </w:r>
      <w:r w:rsidR="00F85B6F">
        <w:rPr>
          <w:b/>
          <w:bCs/>
          <w:sz w:val="28"/>
          <w:szCs w:val="28"/>
        </w:rPr>
        <w:t xml:space="preserve"> </w:t>
      </w:r>
      <w:r w:rsidR="00F85B6F" w:rsidRPr="00F75D76">
        <w:rPr>
          <w:b/>
          <w:bCs/>
          <w:sz w:val="28"/>
          <w:szCs w:val="28"/>
        </w:rPr>
        <w:t>хозяйстве в границах населенных пунктов</w:t>
      </w:r>
      <w:r w:rsidR="00F85B6F">
        <w:rPr>
          <w:b/>
          <w:bCs/>
          <w:sz w:val="28"/>
          <w:szCs w:val="28"/>
        </w:rPr>
        <w:t xml:space="preserve"> </w:t>
      </w:r>
      <w:proofErr w:type="spellStart"/>
      <w:r w:rsidR="00F85B6F" w:rsidRPr="00F75D76">
        <w:rPr>
          <w:b/>
          <w:bCs/>
          <w:sz w:val="28"/>
          <w:szCs w:val="28"/>
        </w:rPr>
        <w:t>Горькобалковского</w:t>
      </w:r>
      <w:proofErr w:type="spellEnd"/>
      <w:r w:rsidR="00F85B6F" w:rsidRPr="00F75D76">
        <w:rPr>
          <w:b/>
          <w:bCs/>
          <w:sz w:val="28"/>
          <w:szCs w:val="28"/>
        </w:rPr>
        <w:t xml:space="preserve"> сельского поселения</w:t>
      </w:r>
      <w:r w:rsidR="00F85B6F">
        <w:rPr>
          <w:b/>
          <w:bCs/>
          <w:sz w:val="28"/>
          <w:szCs w:val="28"/>
        </w:rPr>
        <w:t xml:space="preserve"> </w:t>
      </w:r>
      <w:r w:rsidR="00F85B6F" w:rsidRPr="00F75D76">
        <w:rPr>
          <w:b/>
          <w:bCs/>
          <w:sz w:val="28"/>
          <w:szCs w:val="28"/>
        </w:rPr>
        <w:t>Новопокровского района</w:t>
      </w:r>
    </w:p>
    <w:p w:rsidR="00F75D76" w:rsidRPr="008F0853" w:rsidRDefault="00F75D76" w:rsidP="00F75D76">
      <w:pPr>
        <w:jc w:val="center"/>
        <w:rPr>
          <w:b/>
          <w:sz w:val="28"/>
          <w:szCs w:val="28"/>
        </w:rPr>
      </w:pPr>
    </w:p>
    <w:p w:rsidR="00F75D76" w:rsidRPr="008F0853" w:rsidRDefault="00F75D76" w:rsidP="00F75D76">
      <w:pPr>
        <w:ind w:firstLine="851"/>
        <w:jc w:val="both"/>
        <w:rPr>
          <w:sz w:val="28"/>
          <w:szCs w:val="28"/>
        </w:rPr>
      </w:pPr>
      <w:r w:rsidRPr="008F0853">
        <w:rPr>
          <w:sz w:val="28"/>
          <w:szCs w:val="28"/>
        </w:rPr>
        <w:t xml:space="preserve">При осуществлении муниципального </w:t>
      </w:r>
      <w:r w:rsidR="00F85B6F" w:rsidRPr="00F85B6F">
        <w:rPr>
          <w:bCs/>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F85B6F" w:rsidRPr="00F85B6F">
        <w:rPr>
          <w:bCs/>
          <w:sz w:val="28"/>
          <w:szCs w:val="28"/>
        </w:rPr>
        <w:t>Горькобалковского</w:t>
      </w:r>
      <w:proofErr w:type="spellEnd"/>
      <w:r w:rsidR="00F85B6F" w:rsidRPr="00F85B6F">
        <w:rPr>
          <w:bCs/>
          <w:sz w:val="28"/>
          <w:szCs w:val="28"/>
        </w:rPr>
        <w:t xml:space="preserve"> сельского поселения Новопокровского района</w:t>
      </w:r>
      <w:r w:rsidR="00F85B6F" w:rsidRPr="008F0853">
        <w:rPr>
          <w:sz w:val="28"/>
          <w:szCs w:val="28"/>
        </w:rPr>
        <w:t xml:space="preserve"> </w:t>
      </w:r>
      <w:r w:rsidR="00F85B6F">
        <w:rPr>
          <w:sz w:val="28"/>
          <w:szCs w:val="28"/>
        </w:rPr>
        <w:t>Администрация взаимодействует</w:t>
      </w:r>
      <w:proofErr w:type="gramStart"/>
      <w:r w:rsidR="00F85B6F">
        <w:rPr>
          <w:sz w:val="28"/>
          <w:szCs w:val="28"/>
        </w:rPr>
        <w:t xml:space="preserve"> </w:t>
      </w:r>
      <w:r w:rsidRPr="008F0853">
        <w:rPr>
          <w:sz w:val="28"/>
          <w:szCs w:val="28"/>
        </w:rPr>
        <w:t>,</w:t>
      </w:r>
      <w:proofErr w:type="gramEnd"/>
      <w:r w:rsidRPr="008F0853">
        <w:rPr>
          <w:sz w:val="28"/>
          <w:szCs w:val="28"/>
        </w:rPr>
        <w:t xml:space="preserve"> прокуратурой Новопокровского района, отраслевыми (функциональными) органами Администрации.</w:t>
      </w:r>
    </w:p>
    <w:p w:rsidR="00F75D76" w:rsidRPr="008F0853" w:rsidRDefault="00F75D76" w:rsidP="00F75D76">
      <w:pPr>
        <w:jc w:val="both"/>
        <w:rPr>
          <w:sz w:val="28"/>
          <w:szCs w:val="28"/>
        </w:rPr>
      </w:pPr>
    </w:p>
    <w:p w:rsidR="00F75D76" w:rsidRPr="008F0853" w:rsidRDefault="00F75D76" w:rsidP="00F75D76">
      <w:pPr>
        <w:jc w:val="center"/>
        <w:rPr>
          <w:b/>
          <w:sz w:val="28"/>
          <w:szCs w:val="28"/>
        </w:rPr>
      </w:pPr>
      <w:proofErr w:type="spellStart"/>
      <w:r w:rsidRPr="008F0853">
        <w:rPr>
          <w:b/>
          <w:sz w:val="28"/>
          <w:szCs w:val="28"/>
        </w:rPr>
        <w:t>д</w:t>
      </w:r>
      <w:proofErr w:type="spellEnd"/>
      <w:r w:rsidRPr="008F0853">
        <w:rPr>
          <w:b/>
          <w:sz w:val="28"/>
          <w:szCs w:val="28"/>
        </w:rPr>
        <w:t>) сведения об организации досудебного обжалования</w:t>
      </w:r>
    </w:p>
    <w:p w:rsidR="00F75D76" w:rsidRPr="008F0853" w:rsidRDefault="00F75D76" w:rsidP="00F75D76">
      <w:pPr>
        <w:jc w:val="center"/>
        <w:rPr>
          <w:b/>
          <w:sz w:val="28"/>
          <w:szCs w:val="28"/>
        </w:rPr>
      </w:pPr>
      <w:r w:rsidRPr="008F0853">
        <w:rPr>
          <w:b/>
          <w:sz w:val="28"/>
          <w:szCs w:val="28"/>
        </w:rPr>
        <w:lastRenderedPageBreak/>
        <w:t>решений контрольных (надзорных) органов,</w:t>
      </w:r>
    </w:p>
    <w:p w:rsidR="00F75D76" w:rsidRPr="008F0853" w:rsidRDefault="00F75D76" w:rsidP="00F75D76">
      <w:pPr>
        <w:jc w:val="center"/>
        <w:rPr>
          <w:b/>
          <w:sz w:val="28"/>
          <w:szCs w:val="28"/>
        </w:rPr>
      </w:pPr>
      <w:r w:rsidRPr="008F0853">
        <w:rPr>
          <w:b/>
          <w:sz w:val="28"/>
          <w:szCs w:val="28"/>
        </w:rPr>
        <w:t>действий (бездействия) их должностных лиц</w:t>
      </w:r>
    </w:p>
    <w:p w:rsidR="00F75D76" w:rsidRPr="008F0853" w:rsidRDefault="00F75D76" w:rsidP="00F75D76">
      <w:pPr>
        <w:jc w:val="center"/>
        <w:rPr>
          <w:b/>
          <w:sz w:val="28"/>
          <w:szCs w:val="28"/>
        </w:rPr>
      </w:pPr>
    </w:p>
    <w:p w:rsidR="00F85B6F" w:rsidRPr="00F85B6F" w:rsidRDefault="00F75D76" w:rsidP="00F85B6F">
      <w:pPr>
        <w:jc w:val="both"/>
        <w:rPr>
          <w:bCs/>
          <w:color w:val="000000"/>
          <w:sz w:val="28"/>
          <w:szCs w:val="28"/>
        </w:rPr>
      </w:pPr>
      <w:r w:rsidRPr="008F0853">
        <w:rPr>
          <w:sz w:val="28"/>
          <w:szCs w:val="28"/>
        </w:rPr>
        <w:t xml:space="preserve">Досудебное обжалование решений о проведении контрольных мероприятий; актов контрольных мероприятий, предписаний об устранении выявленных нарушений; действий (бездействия) должностных лиц Администрации в рамках контрольных мероприятий осуществляется в соответствии с решением Совета </w:t>
      </w:r>
      <w:proofErr w:type="spellStart"/>
      <w:r w:rsidR="00F85B6F">
        <w:rPr>
          <w:sz w:val="28"/>
          <w:szCs w:val="28"/>
        </w:rPr>
        <w:t>Горькобалковского</w:t>
      </w:r>
      <w:proofErr w:type="spellEnd"/>
      <w:r w:rsidR="00F85B6F">
        <w:rPr>
          <w:sz w:val="28"/>
          <w:szCs w:val="28"/>
        </w:rPr>
        <w:t xml:space="preserve"> сельского поселения от 10декабря </w:t>
      </w:r>
      <w:r w:rsidRPr="008F0853">
        <w:rPr>
          <w:sz w:val="28"/>
          <w:szCs w:val="28"/>
        </w:rPr>
        <w:t xml:space="preserve">2021 года № </w:t>
      </w:r>
      <w:r w:rsidR="00F85B6F">
        <w:rPr>
          <w:sz w:val="28"/>
          <w:szCs w:val="28"/>
        </w:rPr>
        <w:t>83</w:t>
      </w:r>
      <w:r w:rsidRPr="008F0853">
        <w:rPr>
          <w:sz w:val="28"/>
          <w:szCs w:val="28"/>
        </w:rPr>
        <w:t xml:space="preserve"> «</w:t>
      </w:r>
      <w:r w:rsidR="00F85B6F" w:rsidRPr="00F85B6F">
        <w:rPr>
          <w:bCs/>
          <w:color w:val="000000"/>
          <w:sz w:val="28"/>
          <w:szCs w:val="28"/>
        </w:rPr>
        <w:t xml:space="preserve">Об утверждении Положения о муниципальном контроле на автомобильном </w:t>
      </w:r>
      <w:proofErr w:type="spellStart"/>
      <w:r w:rsidR="00F85B6F" w:rsidRPr="00F85B6F">
        <w:rPr>
          <w:bCs/>
          <w:color w:val="000000"/>
          <w:sz w:val="28"/>
          <w:szCs w:val="28"/>
        </w:rPr>
        <w:t>транспорте</w:t>
      </w:r>
      <w:proofErr w:type="gramStart"/>
      <w:r w:rsidR="00F85B6F" w:rsidRPr="00F85B6F">
        <w:rPr>
          <w:bCs/>
          <w:color w:val="000000"/>
          <w:sz w:val="28"/>
          <w:szCs w:val="28"/>
        </w:rPr>
        <w:t>,г</w:t>
      </w:r>
      <w:proofErr w:type="gramEnd"/>
      <w:r w:rsidR="00F85B6F" w:rsidRPr="00F85B6F">
        <w:rPr>
          <w:bCs/>
          <w:color w:val="000000"/>
          <w:sz w:val="28"/>
          <w:szCs w:val="28"/>
        </w:rPr>
        <w:t>ородском</w:t>
      </w:r>
      <w:proofErr w:type="spellEnd"/>
      <w:r w:rsidR="00F85B6F" w:rsidRPr="00F85B6F">
        <w:rPr>
          <w:bCs/>
          <w:color w:val="000000"/>
          <w:sz w:val="28"/>
          <w:szCs w:val="28"/>
        </w:rPr>
        <w:t xml:space="preserve"> наземном электрическом транспорте и </w:t>
      </w:r>
    </w:p>
    <w:p w:rsidR="00F75D76" w:rsidRPr="008F0853" w:rsidRDefault="00F85B6F" w:rsidP="00F85B6F">
      <w:pPr>
        <w:jc w:val="both"/>
        <w:rPr>
          <w:sz w:val="28"/>
          <w:szCs w:val="28"/>
        </w:rPr>
      </w:pPr>
      <w:r w:rsidRPr="00F85B6F">
        <w:rPr>
          <w:bCs/>
          <w:color w:val="000000"/>
          <w:sz w:val="28"/>
          <w:szCs w:val="28"/>
        </w:rPr>
        <w:t xml:space="preserve">в дорожном хозяйстве в границах населенных пунктов </w:t>
      </w:r>
      <w:proofErr w:type="spellStart"/>
      <w:r w:rsidRPr="00F85B6F">
        <w:rPr>
          <w:bCs/>
          <w:color w:val="000000"/>
          <w:sz w:val="28"/>
          <w:szCs w:val="28"/>
        </w:rPr>
        <w:t>Горькобалковского</w:t>
      </w:r>
      <w:proofErr w:type="spellEnd"/>
      <w:r w:rsidRPr="00F85B6F">
        <w:rPr>
          <w:bCs/>
          <w:color w:val="000000"/>
          <w:sz w:val="28"/>
          <w:szCs w:val="28"/>
        </w:rPr>
        <w:t xml:space="preserve"> сельского поселения Новопокровского района</w:t>
      </w:r>
      <w:r w:rsidR="00F75D76" w:rsidRPr="008F0853">
        <w:rPr>
          <w:sz w:val="28"/>
          <w:szCs w:val="28"/>
        </w:rPr>
        <w:t>».</w:t>
      </w:r>
    </w:p>
    <w:p w:rsidR="00F75D76" w:rsidRPr="008F0853" w:rsidRDefault="00F75D76" w:rsidP="00F75D76">
      <w:pPr>
        <w:jc w:val="both"/>
        <w:rPr>
          <w:sz w:val="28"/>
          <w:szCs w:val="28"/>
        </w:rPr>
      </w:pPr>
    </w:p>
    <w:p w:rsidR="00F75D76" w:rsidRPr="008F0853" w:rsidRDefault="00F75D76" w:rsidP="00F75D76">
      <w:pPr>
        <w:jc w:val="center"/>
        <w:rPr>
          <w:b/>
          <w:sz w:val="28"/>
          <w:szCs w:val="28"/>
        </w:rPr>
      </w:pPr>
      <w:r>
        <w:rPr>
          <w:b/>
          <w:sz w:val="28"/>
          <w:szCs w:val="28"/>
        </w:rPr>
        <w:t xml:space="preserve">3. </w:t>
      </w:r>
      <w:r w:rsidRPr="008F0853">
        <w:rPr>
          <w:b/>
          <w:sz w:val="28"/>
          <w:szCs w:val="28"/>
        </w:rPr>
        <w:t>Сведения о профилактике рисков причинения вреда (ущерба)</w:t>
      </w:r>
    </w:p>
    <w:p w:rsidR="00F75D76" w:rsidRPr="008F0853" w:rsidRDefault="00F75D76" w:rsidP="00F75D76">
      <w:pPr>
        <w:jc w:val="both"/>
        <w:rPr>
          <w:sz w:val="28"/>
          <w:szCs w:val="28"/>
        </w:rPr>
      </w:pPr>
    </w:p>
    <w:p w:rsidR="00F75D76" w:rsidRDefault="00F75D76" w:rsidP="00F75D76">
      <w:pPr>
        <w:jc w:val="center"/>
        <w:rPr>
          <w:b/>
          <w:sz w:val="28"/>
          <w:szCs w:val="28"/>
        </w:rPr>
      </w:pPr>
      <w:r w:rsidRPr="008F0853">
        <w:rPr>
          <w:b/>
          <w:sz w:val="28"/>
          <w:szCs w:val="28"/>
        </w:rPr>
        <w:t xml:space="preserve">а) сведения о программе профилактики рисков причинения вреда (ущерба) и системе профилактических мероприятий, </w:t>
      </w:r>
    </w:p>
    <w:p w:rsidR="00F75D76" w:rsidRPr="008F0853" w:rsidRDefault="00F75D76" w:rsidP="00F75D76">
      <w:pPr>
        <w:jc w:val="center"/>
        <w:rPr>
          <w:b/>
          <w:sz w:val="28"/>
          <w:szCs w:val="28"/>
        </w:rPr>
      </w:pPr>
      <w:proofErr w:type="gramStart"/>
      <w:r w:rsidRPr="008F0853">
        <w:rPr>
          <w:b/>
          <w:sz w:val="28"/>
          <w:szCs w:val="28"/>
        </w:rPr>
        <w:t>направленных</w:t>
      </w:r>
      <w:proofErr w:type="gramEnd"/>
      <w:r w:rsidRPr="008F0853">
        <w:rPr>
          <w:b/>
          <w:sz w:val="28"/>
          <w:szCs w:val="28"/>
        </w:rPr>
        <w:t xml:space="preserve"> на снижение риска причинения вреда (ущерба)</w:t>
      </w:r>
    </w:p>
    <w:p w:rsidR="00F75D76" w:rsidRPr="008F0853" w:rsidRDefault="00F75D76" w:rsidP="00F75D76">
      <w:pPr>
        <w:jc w:val="center"/>
        <w:rPr>
          <w:b/>
          <w:sz w:val="28"/>
          <w:szCs w:val="28"/>
        </w:rPr>
      </w:pPr>
      <w:r w:rsidRPr="008F0853">
        <w:rPr>
          <w:b/>
          <w:sz w:val="28"/>
          <w:szCs w:val="28"/>
        </w:rPr>
        <w:t>(далее - профилактические мероприятия)</w:t>
      </w:r>
    </w:p>
    <w:p w:rsidR="00F75D76" w:rsidRPr="008F0853" w:rsidRDefault="00F75D76" w:rsidP="00F75D76">
      <w:pPr>
        <w:jc w:val="both"/>
        <w:rPr>
          <w:sz w:val="28"/>
          <w:szCs w:val="28"/>
        </w:rPr>
      </w:pPr>
    </w:p>
    <w:p w:rsidR="00F75D76" w:rsidRPr="00B84A31" w:rsidRDefault="00F75D76" w:rsidP="00B84A31">
      <w:pPr>
        <w:spacing w:line="230" w:lineRule="auto"/>
        <w:jc w:val="both"/>
        <w:rPr>
          <w:bCs/>
          <w:sz w:val="28"/>
          <w:szCs w:val="28"/>
        </w:rPr>
      </w:pPr>
      <w:r w:rsidRPr="008F0853">
        <w:rPr>
          <w:sz w:val="28"/>
          <w:szCs w:val="28"/>
        </w:rPr>
        <w:t xml:space="preserve">В соответствии с пунктом 13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 июня 2021 года № 990, </w:t>
      </w:r>
      <w:r w:rsidRPr="008F0853">
        <w:rPr>
          <w:bCs/>
          <w:sz w:val="28"/>
          <w:szCs w:val="28"/>
        </w:rPr>
        <w:t>п</w:t>
      </w:r>
      <w:r w:rsidR="00F85B6F">
        <w:rPr>
          <w:bCs/>
          <w:sz w:val="28"/>
          <w:szCs w:val="28"/>
        </w:rPr>
        <w:t>остановлением Администрации от 07  апреля</w:t>
      </w:r>
      <w:r w:rsidRPr="008F0853">
        <w:rPr>
          <w:bCs/>
          <w:sz w:val="28"/>
          <w:szCs w:val="28"/>
        </w:rPr>
        <w:t xml:space="preserve"> 2022 года № </w:t>
      </w:r>
      <w:r w:rsidR="00B84A31">
        <w:rPr>
          <w:bCs/>
          <w:sz w:val="28"/>
          <w:szCs w:val="28"/>
        </w:rPr>
        <w:t>27</w:t>
      </w:r>
      <w:r w:rsidRPr="008F0853">
        <w:rPr>
          <w:bCs/>
          <w:sz w:val="28"/>
          <w:szCs w:val="28"/>
        </w:rPr>
        <w:t xml:space="preserve"> </w:t>
      </w:r>
      <w:r w:rsidRPr="00B84A31">
        <w:rPr>
          <w:bCs/>
          <w:sz w:val="28"/>
          <w:szCs w:val="28"/>
        </w:rPr>
        <w:t>«</w:t>
      </w:r>
      <w:r w:rsidR="00B84A31" w:rsidRPr="00B84A31">
        <w:rPr>
          <w:sz w:val="28"/>
          <w:szCs w:val="28"/>
        </w:rPr>
        <w:t xml:space="preserve">Об утверждении </w:t>
      </w:r>
      <w:r w:rsidR="00B84A31" w:rsidRPr="00B84A31">
        <w:rPr>
          <w:bCs/>
          <w:sz w:val="28"/>
          <w:szCs w:val="28"/>
        </w:rPr>
        <w:t xml:space="preserve">перечня профилактических мероприятий на 2022 год при осуществлении муниципального контроля на автомобильном </w:t>
      </w:r>
      <w:proofErr w:type="spellStart"/>
      <w:r w:rsidR="00B84A31" w:rsidRPr="00B84A31">
        <w:rPr>
          <w:bCs/>
          <w:sz w:val="28"/>
          <w:szCs w:val="28"/>
        </w:rPr>
        <w:t>транспорте</w:t>
      </w:r>
      <w:proofErr w:type="gramStart"/>
      <w:r w:rsidR="00B84A31" w:rsidRPr="00B84A31">
        <w:rPr>
          <w:bCs/>
          <w:sz w:val="28"/>
          <w:szCs w:val="28"/>
        </w:rPr>
        <w:t>,г</w:t>
      </w:r>
      <w:proofErr w:type="gramEnd"/>
      <w:r w:rsidR="00B84A31" w:rsidRPr="00B84A31">
        <w:rPr>
          <w:bCs/>
          <w:sz w:val="28"/>
          <w:szCs w:val="28"/>
        </w:rPr>
        <w:t>ородском</w:t>
      </w:r>
      <w:proofErr w:type="spellEnd"/>
      <w:r w:rsidR="00B84A31" w:rsidRPr="00B84A31">
        <w:rPr>
          <w:bCs/>
          <w:sz w:val="28"/>
          <w:szCs w:val="28"/>
        </w:rPr>
        <w:t xml:space="preserve"> наземном электрическом транспорте и в дорожном хозяйстве в границах населенных пунктов </w:t>
      </w:r>
      <w:proofErr w:type="spellStart"/>
      <w:r w:rsidR="00B84A31" w:rsidRPr="00B84A31">
        <w:rPr>
          <w:bCs/>
          <w:sz w:val="28"/>
          <w:szCs w:val="28"/>
        </w:rPr>
        <w:t>Горькобалковского</w:t>
      </w:r>
      <w:proofErr w:type="spellEnd"/>
      <w:r w:rsidR="00B84A31" w:rsidRPr="00B84A31">
        <w:rPr>
          <w:bCs/>
          <w:sz w:val="28"/>
          <w:szCs w:val="28"/>
        </w:rPr>
        <w:t xml:space="preserve"> сельского поселения Новопокровского района</w:t>
      </w:r>
      <w:r w:rsidRPr="00B84A31">
        <w:rPr>
          <w:sz w:val="28"/>
          <w:szCs w:val="28"/>
        </w:rPr>
        <w:t xml:space="preserve">» утверждался соответствующий </w:t>
      </w:r>
      <w:r w:rsidRPr="00B84A31">
        <w:rPr>
          <w:bCs/>
          <w:sz w:val="28"/>
          <w:szCs w:val="28"/>
        </w:rPr>
        <w:t>перечень профилактических мероприятий на 2022 год.</w:t>
      </w:r>
    </w:p>
    <w:p w:rsidR="00F75D76" w:rsidRPr="008F0853" w:rsidRDefault="00F75D76" w:rsidP="00F75D76">
      <w:pPr>
        <w:jc w:val="both"/>
        <w:rPr>
          <w:sz w:val="28"/>
          <w:szCs w:val="28"/>
        </w:rPr>
      </w:pPr>
    </w:p>
    <w:p w:rsidR="00F75D76" w:rsidRPr="008F0853" w:rsidRDefault="00F75D76" w:rsidP="00F75D76">
      <w:pPr>
        <w:jc w:val="center"/>
        <w:rPr>
          <w:b/>
          <w:sz w:val="28"/>
          <w:szCs w:val="28"/>
        </w:rPr>
      </w:pPr>
      <w:r w:rsidRPr="008F0853">
        <w:rPr>
          <w:b/>
          <w:sz w:val="28"/>
          <w:szCs w:val="28"/>
        </w:rPr>
        <w:t>б) сведения о проведении информирования</w:t>
      </w:r>
    </w:p>
    <w:p w:rsidR="00F75D76" w:rsidRPr="008F0853" w:rsidRDefault="00F75D76" w:rsidP="00F75D76">
      <w:pPr>
        <w:jc w:val="center"/>
        <w:rPr>
          <w:b/>
          <w:sz w:val="28"/>
          <w:szCs w:val="28"/>
        </w:rPr>
      </w:pPr>
      <w:r w:rsidRPr="008F0853">
        <w:rPr>
          <w:b/>
          <w:sz w:val="28"/>
          <w:szCs w:val="28"/>
        </w:rPr>
        <w:t>и иных видов профилактических мероприятий</w:t>
      </w:r>
    </w:p>
    <w:p w:rsidR="00F75D76" w:rsidRPr="008F0853" w:rsidRDefault="00F75D76" w:rsidP="00F75D76">
      <w:pPr>
        <w:jc w:val="both"/>
        <w:rPr>
          <w:sz w:val="28"/>
          <w:szCs w:val="28"/>
        </w:rPr>
      </w:pP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B84A31" w:rsidRPr="00567818" w:rsidRDefault="00B84A31" w:rsidP="00B84A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B84A31" w:rsidRPr="00567818" w:rsidRDefault="00B84A31" w:rsidP="00B84A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B84A31" w:rsidRPr="00567818" w:rsidRDefault="00B84A31" w:rsidP="00B84A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B84A31" w:rsidRPr="00567818" w:rsidRDefault="00B84A31" w:rsidP="00B84A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B84A31" w:rsidRPr="00567818" w:rsidRDefault="00B84A31" w:rsidP="00B84A31">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 Информирование осуществляется администрацией по вопросам соблюдения обязательных требований посредством размещения </w:t>
      </w:r>
      <w:r w:rsidRPr="00567818">
        <w:rPr>
          <w:rFonts w:ascii="Times New Roman" w:hAnsi="Times New Roman" w:cs="Times New Roman"/>
          <w:color w:val="000000"/>
          <w:sz w:val="28"/>
          <w:szCs w:val="28"/>
        </w:rPr>
        <w:lastRenderedPageBreak/>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B84A31" w:rsidRPr="00567818" w:rsidRDefault="00B84A31" w:rsidP="00B84A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c"/>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84A31" w:rsidRDefault="00B84A31" w:rsidP="00B84A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Pr="00A800E1">
        <w:rPr>
          <w:rFonts w:ascii="Times New Roman" w:hAnsi="Times New Roman" w:cs="Times New Roman"/>
          <w:bCs/>
          <w:color w:val="000000"/>
          <w:sz w:val="28"/>
          <w:szCs w:val="28"/>
        </w:rPr>
        <w:t>Горькобалковского</w:t>
      </w:r>
      <w:proofErr w:type="spellEnd"/>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84A31" w:rsidRPr="00567818" w:rsidRDefault="00B84A31" w:rsidP="00B84A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B84A31" w:rsidRPr="00567818" w:rsidRDefault="00B84A31" w:rsidP="00B84A31">
      <w:pPr>
        <w:ind w:firstLine="709"/>
        <w:jc w:val="both"/>
        <w:rPr>
          <w:color w:val="000000"/>
          <w:sz w:val="28"/>
          <w:szCs w:val="28"/>
        </w:rPr>
      </w:pPr>
      <w:proofErr w:type="gramStart"/>
      <w:r w:rsidRPr="00567818">
        <w:rPr>
          <w:color w:val="000000"/>
          <w:sz w:val="28"/>
          <w:szCs w:val="28"/>
        </w:rPr>
        <w:t>.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объявляются (подписываются) главой (заместителем главы) </w:t>
      </w:r>
      <w:proofErr w:type="spellStart"/>
      <w:r w:rsidRPr="00A800E1">
        <w:rPr>
          <w:bCs/>
          <w:color w:val="000000"/>
          <w:sz w:val="28"/>
          <w:szCs w:val="28"/>
        </w:rPr>
        <w:t>Горькобалковского</w:t>
      </w:r>
      <w:proofErr w:type="spellEnd"/>
      <w:r w:rsidRPr="00A800E1">
        <w:rPr>
          <w:bCs/>
          <w:color w:val="000000"/>
          <w:sz w:val="28"/>
          <w:szCs w:val="28"/>
        </w:rPr>
        <w:t xml:space="preserve"> сельского поселения Новопокровского района</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84A31" w:rsidRPr="00567818" w:rsidRDefault="00B84A31" w:rsidP="00B84A31">
      <w:pPr>
        <w:ind w:firstLine="709"/>
        <w:jc w:val="both"/>
        <w:rPr>
          <w:color w:val="000000"/>
          <w:sz w:val="28"/>
          <w:szCs w:val="28"/>
        </w:rPr>
      </w:pPr>
      <w:r w:rsidRPr="00567818">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567818">
        <w:rPr>
          <w:rFonts w:ascii="Times New Roman" w:hAnsi="Times New Roman" w:cs="Times New Roman"/>
          <w:color w:val="000000"/>
          <w:sz w:val="28"/>
          <w:szCs w:val="28"/>
        </w:rPr>
        <w:t>видео-конференц-связи</w:t>
      </w:r>
      <w:proofErr w:type="spellEnd"/>
      <w:r w:rsidRPr="00567818">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Pr="00A800E1">
        <w:rPr>
          <w:rFonts w:ascii="Times New Roman" w:hAnsi="Times New Roman" w:cs="Times New Roman"/>
          <w:bCs/>
          <w:color w:val="000000"/>
          <w:sz w:val="28"/>
          <w:szCs w:val="28"/>
        </w:rPr>
        <w:t>Горькобалковского</w:t>
      </w:r>
      <w:proofErr w:type="spellEnd"/>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i/>
          <w:iCs/>
          <w:color w:val="000000"/>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84A31" w:rsidRPr="00567818" w:rsidRDefault="00B84A31" w:rsidP="00B84A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84A31" w:rsidRPr="00567818" w:rsidRDefault="00B84A31" w:rsidP="00B84A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Pr="00A800E1">
        <w:rPr>
          <w:rFonts w:ascii="Times New Roman" w:hAnsi="Times New Roman" w:cs="Times New Roman"/>
          <w:bCs/>
          <w:color w:val="000000"/>
          <w:sz w:val="28"/>
          <w:szCs w:val="28"/>
        </w:rPr>
        <w:t>Горькобалковского</w:t>
      </w:r>
      <w:proofErr w:type="spellEnd"/>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B84A31" w:rsidRPr="00567818" w:rsidRDefault="00B84A31" w:rsidP="00B84A3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67818">
        <w:rPr>
          <w:rFonts w:ascii="Times New Roman" w:hAnsi="Times New Roman" w:cs="Times New Roman"/>
          <w:sz w:val="28"/>
          <w:szCs w:val="28"/>
        </w:rPr>
        <w:t>видео-конференц-связи</w:t>
      </w:r>
      <w:proofErr w:type="spellEnd"/>
      <w:r w:rsidRPr="00567818">
        <w:rPr>
          <w:rFonts w:ascii="Times New Roman" w:hAnsi="Times New Roman" w:cs="Times New Roman"/>
          <w:sz w:val="28"/>
          <w:szCs w:val="28"/>
        </w:rPr>
        <w:t>.</w:t>
      </w:r>
    </w:p>
    <w:p w:rsidR="00B84A31" w:rsidRPr="00567818" w:rsidRDefault="00B84A31" w:rsidP="00B84A3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84A31" w:rsidRPr="00567818" w:rsidRDefault="00B84A31" w:rsidP="00B84A3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75D76" w:rsidRPr="008F0853" w:rsidRDefault="00F75D76" w:rsidP="00F75D76">
      <w:pPr>
        <w:ind w:firstLine="851"/>
        <w:jc w:val="both"/>
        <w:rPr>
          <w:sz w:val="28"/>
          <w:szCs w:val="28"/>
        </w:rPr>
      </w:pPr>
    </w:p>
    <w:p w:rsidR="00F75D76" w:rsidRPr="00EC22A6" w:rsidRDefault="00F75D76" w:rsidP="00F75D76">
      <w:pPr>
        <w:jc w:val="center"/>
        <w:rPr>
          <w:b/>
          <w:sz w:val="28"/>
          <w:szCs w:val="28"/>
        </w:rPr>
      </w:pPr>
      <w:r w:rsidRPr="00EC22A6">
        <w:rPr>
          <w:b/>
          <w:sz w:val="28"/>
          <w:szCs w:val="28"/>
        </w:rPr>
        <w:t>в) сведения о применении независимой оценки</w:t>
      </w:r>
    </w:p>
    <w:p w:rsidR="00F75D76" w:rsidRPr="00EC22A6" w:rsidRDefault="00F75D76" w:rsidP="00F75D76">
      <w:pPr>
        <w:jc w:val="center"/>
        <w:rPr>
          <w:b/>
          <w:sz w:val="28"/>
          <w:szCs w:val="28"/>
        </w:rPr>
      </w:pPr>
      <w:r w:rsidRPr="00EC22A6">
        <w:rPr>
          <w:b/>
          <w:sz w:val="28"/>
          <w:szCs w:val="28"/>
        </w:rPr>
        <w:t>соблюдения обязательных требований</w:t>
      </w:r>
    </w:p>
    <w:p w:rsidR="00F75D76" w:rsidRPr="008F0853" w:rsidRDefault="00F75D76" w:rsidP="00F75D76">
      <w:pPr>
        <w:jc w:val="both"/>
        <w:rPr>
          <w:sz w:val="28"/>
          <w:szCs w:val="28"/>
        </w:rPr>
      </w:pPr>
    </w:p>
    <w:p w:rsidR="00F75D76" w:rsidRPr="00B84A31" w:rsidRDefault="00F75D76" w:rsidP="00F75D76">
      <w:pPr>
        <w:ind w:firstLine="851"/>
        <w:jc w:val="both"/>
        <w:rPr>
          <w:sz w:val="28"/>
          <w:szCs w:val="28"/>
        </w:rPr>
      </w:pPr>
      <w:r w:rsidRPr="008F0853">
        <w:rPr>
          <w:sz w:val="28"/>
          <w:szCs w:val="28"/>
        </w:rPr>
        <w:t xml:space="preserve">Граждане при осуществлении </w:t>
      </w:r>
      <w:r w:rsidR="00B84A31" w:rsidRPr="00B84A31">
        <w:rPr>
          <w:sz w:val="28"/>
          <w:szCs w:val="28"/>
        </w:rPr>
        <w:t xml:space="preserve">муниципального </w:t>
      </w:r>
      <w:r w:rsidR="00B84A31" w:rsidRPr="00B84A31">
        <w:rPr>
          <w:bCs/>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B84A31" w:rsidRPr="00B84A31">
        <w:rPr>
          <w:bCs/>
          <w:sz w:val="28"/>
          <w:szCs w:val="28"/>
        </w:rPr>
        <w:t>Горькобалковского</w:t>
      </w:r>
      <w:proofErr w:type="spellEnd"/>
      <w:r w:rsidR="00B84A31" w:rsidRPr="00B84A31">
        <w:rPr>
          <w:bCs/>
          <w:sz w:val="28"/>
          <w:szCs w:val="28"/>
        </w:rPr>
        <w:t xml:space="preserve"> сельского поселения Новопокровского района</w:t>
      </w:r>
      <w:r w:rsidRPr="00B84A31">
        <w:rPr>
          <w:sz w:val="28"/>
          <w:szCs w:val="28"/>
        </w:rPr>
        <w:t xml:space="preserve"> не привлекались.</w:t>
      </w:r>
    </w:p>
    <w:p w:rsidR="00F75D76" w:rsidRPr="008F0853" w:rsidRDefault="00F75D76" w:rsidP="00F75D76">
      <w:pPr>
        <w:ind w:firstLine="851"/>
        <w:jc w:val="both"/>
        <w:rPr>
          <w:sz w:val="28"/>
          <w:szCs w:val="28"/>
        </w:rPr>
      </w:pPr>
      <w:r w:rsidRPr="008F0853">
        <w:rPr>
          <w:sz w:val="28"/>
          <w:szCs w:val="28"/>
        </w:rPr>
        <w:t xml:space="preserve">Юридические лица в качестве экспертных организаций при осуществлении </w:t>
      </w:r>
      <w:r w:rsidR="00B84A31" w:rsidRPr="00B84A31">
        <w:rPr>
          <w:sz w:val="28"/>
          <w:szCs w:val="28"/>
        </w:rPr>
        <w:t xml:space="preserve">муниципального </w:t>
      </w:r>
      <w:r w:rsidR="00B84A31" w:rsidRPr="00B84A31">
        <w:rPr>
          <w:bCs/>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B84A31" w:rsidRPr="00B84A31">
        <w:rPr>
          <w:bCs/>
          <w:sz w:val="28"/>
          <w:szCs w:val="28"/>
        </w:rPr>
        <w:t>Горькобалковского</w:t>
      </w:r>
      <w:proofErr w:type="spellEnd"/>
      <w:r w:rsidR="00B84A31" w:rsidRPr="00B84A31">
        <w:rPr>
          <w:bCs/>
          <w:sz w:val="28"/>
          <w:szCs w:val="28"/>
        </w:rPr>
        <w:t xml:space="preserve"> сельского поселения Новопокровского района</w:t>
      </w:r>
      <w:r w:rsidR="00B84A31" w:rsidRPr="00B84A31">
        <w:rPr>
          <w:sz w:val="28"/>
          <w:szCs w:val="28"/>
        </w:rPr>
        <w:t xml:space="preserve"> </w:t>
      </w:r>
      <w:r w:rsidRPr="008F0853">
        <w:rPr>
          <w:sz w:val="28"/>
          <w:szCs w:val="28"/>
        </w:rPr>
        <w:t>не привлекались.</w:t>
      </w:r>
    </w:p>
    <w:p w:rsidR="00F75D76" w:rsidRPr="008F0853" w:rsidRDefault="00F75D76" w:rsidP="00F75D76">
      <w:pPr>
        <w:ind w:firstLine="851"/>
        <w:jc w:val="both"/>
        <w:rPr>
          <w:sz w:val="28"/>
          <w:szCs w:val="28"/>
        </w:rPr>
      </w:pPr>
      <w:r w:rsidRPr="008F0853">
        <w:rPr>
          <w:sz w:val="28"/>
          <w:szCs w:val="28"/>
        </w:rPr>
        <w:t>Независимая оценка соблюдения обязательных требований Администрацией не применялась.</w:t>
      </w:r>
    </w:p>
    <w:p w:rsidR="00F75D76" w:rsidRPr="008F0853" w:rsidRDefault="00F75D76" w:rsidP="00F75D76">
      <w:pPr>
        <w:ind w:firstLine="851"/>
        <w:jc w:val="both"/>
        <w:rPr>
          <w:sz w:val="28"/>
          <w:szCs w:val="28"/>
        </w:rPr>
      </w:pPr>
    </w:p>
    <w:p w:rsidR="00F75D76" w:rsidRPr="00EC22A6" w:rsidRDefault="00F75D76" w:rsidP="00F75D76">
      <w:pPr>
        <w:jc w:val="center"/>
        <w:rPr>
          <w:b/>
          <w:sz w:val="28"/>
          <w:szCs w:val="28"/>
        </w:rPr>
      </w:pPr>
      <w:r>
        <w:rPr>
          <w:b/>
          <w:sz w:val="28"/>
          <w:szCs w:val="28"/>
        </w:rPr>
        <w:t xml:space="preserve">4. </w:t>
      </w:r>
      <w:r w:rsidRPr="00EC22A6">
        <w:rPr>
          <w:b/>
          <w:sz w:val="28"/>
          <w:szCs w:val="28"/>
        </w:rPr>
        <w:t>Сведения о контрольных (надзорных) мероприятиях</w:t>
      </w:r>
    </w:p>
    <w:p w:rsidR="00F75D76" w:rsidRPr="00EC22A6" w:rsidRDefault="00F75D76" w:rsidP="00F75D76">
      <w:pPr>
        <w:jc w:val="center"/>
        <w:rPr>
          <w:b/>
          <w:sz w:val="28"/>
          <w:szCs w:val="28"/>
        </w:rPr>
      </w:pPr>
      <w:r w:rsidRPr="00EC22A6">
        <w:rPr>
          <w:b/>
          <w:sz w:val="28"/>
          <w:szCs w:val="28"/>
        </w:rPr>
        <w:t xml:space="preserve">и специальных </w:t>
      </w:r>
      <w:proofErr w:type="gramStart"/>
      <w:r w:rsidRPr="00EC22A6">
        <w:rPr>
          <w:b/>
          <w:sz w:val="28"/>
          <w:szCs w:val="28"/>
        </w:rPr>
        <w:t>режимах</w:t>
      </w:r>
      <w:proofErr w:type="gramEnd"/>
      <w:r w:rsidRPr="00EC22A6">
        <w:rPr>
          <w:b/>
          <w:sz w:val="28"/>
          <w:szCs w:val="28"/>
        </w:rPr>
        <w:t xml:space="preserve"> государственного контроля (надзора)</w:t>
      </w:r>
    </w:p>
    <w:p w:rsidR="00F75D76" w:rsidRPr="008F0853" w:rsidRDefault="00F75D76" w:rsidP="00F75D76">
      <w:pPr>
        <w:jc w:val="both"/>
        <w:rPr>
          <w:sz w:val="28"/>
          <w:szCs w:val="28"/>
        </w:rPr>
      </w:pPr>
    </w:p>
    <w:p w:rsidR="00F75D76" w:rsidRPr="00EC22A6" w:rsidRDefault="00F75D76" w:rsidP="00F75D76">
      <w:pPr>
        <w:jc w:val="center"/>
        <w:rPr>
          <w:b/>
          <w:sz w:val="28"/>
          <w:szCs w:val="28"/>
        </w:rPr>
      </w:pPr>
      <w:r w:rsidRPr="00EC22A6">
        <w:rPr>
          <w:b/>
          <w:sz w:val="28"/>
          <w:szCs w:val="28"/>
        </w:rPr>
        <w:t>а) сведения о системе контрольных (надзорных) мероприятий, основаниях их проведения, о контрольных (надзорных) действиях</w:t>
      </w:r>
    </w:p>
    <w:p w:rsidR="00F75D76" w:rsidRPr="00EC22A6" w:rsidRDefault="00F75D76" w:rsidP="00F75D76">
      <w:pPr>
        <w:jc w:val="center"/>
        <w:rPr>
          <w:b/>
          <w:sz w:val="28"/>
          <w:szCs w:val="28"/>
        </w:rPr>
      </w:pPr>
    </w:p>
    <w:p w:rsidR="00F75D76" w:rsidRPr="008F0853" w:rsidRDefault="00F75D76" w:rsidP="00F75D76">
      <w:pPr>
        <w:ind w:firstLine="851"/>
        <w:jc w:val="both"/>
        <w:rPr>
          <w:sz w:val="28"/>
          <w:szCs w:val="28"/>
        </w:rPr>
      </w:pPr>
      <w:r w:rsidRPr="008F0853">
        <w:rPr>
          <w:sz w:val="28"/>
          <w:szCs w:val="28"/>
        </w:rPr>
        <w:t xml:space="preserve">Основанием для проведения контрольных мероприятий является: </w:t>
      </w:r>
    </w:p>
    <w:p w:rsidR="00F75D76" w:rsidRPr="008F0853" w:rsidRDefault="00F75D76" w:rsidP="00F75D76">
      <w:pPr>
        <w:ind w:firstLine="851"/>
        <w:jc w:val="both"/>
        <w:rPr>
          <w:sz w:val="28"/>
          <w:szCs w:val="28"/>
        </w:rPr>
      </w:pPr>
      <w:r w:rsidRPr="008F0853">
        <w:rPr>
          <w:sz w:val="28"/>
          <w:szCs w:val="28"/>
        </w:rPr>
        <w:t xml:space="preserve">статья 15 Федерального закона от 06.10.2003 № 131-ФЗ «Об общих принципах организации местного самоуправления в Российской Федерации»; </w:t>
      </w:r>
    </w:p>
    <w:p w:rsidR="00F75D76" w:rsidRPr="008F0853" w:rsidRDefault="00F75D76" w:rsidP="00F75D76">
      <w:pPr>
        <w:ind w:firstLine="851"/>
        <w:jc w:val="both"/>
        <w:rPr>
          <w:sz w:val="28"/>
          <w:szCs w:val="28"/>
        </w:rPr>
      </w:pPr>
      <w:r w:rsidRPr="008F0853">
        <w:rPr>
          <w:sz w:val="28"/>
          <w:szCs w:val="28"/>
        </w:rPr>
        <w:t xml:space="preserve">статья 57 Федерального закона от 31 июля 2020 года № 248-ФЗ «О государственном контроле (надзоре) и муниципальном контроле в Российской Федерации»; </w:t>
      </w:r>
    </w:p>
    <w:p w:rsidR="00F75D76" w:rsidRPr="00B84A31" w:rsidRDefault="00F75D76" w:rsidP="00B84A31">
      <w:pPr>
        <w:jc w:val="both"/>
        <w:rPr>
          <w:sz w:val="28"/>
          <w:szCs w:val="28"/>
        </w:rPr>
      </w:pPr>
      <w:r w:rsidRPr="008F0853">
        <w:rPr>
          <w:sz w:val="28"/>
          <w:szCs w:val="28"/>
        </w:rPr>
        <w:t xml:space="preserve">пункт 3.4 Положения о </w:t>
      </w:r>
      <w:r w:rsidR="00B84A31" w:rsidRPr="00B84A31">
        <w:rPr>
          <w:sz w:val="28"/>
          <w:szCs w:val="28"/>
        </w:rPr>
        <w:t>муниципально</w:t>
      </w:r>
      <w:r w:rsidR="00B84A31">
        <w:rPr>
          <w:sz w:val="28"/>
          <w:szCs w:val="28"/>
        </w:rPr>
        <w:t>м</w:t>
      </w:r>
      <w:r w:rsidR="00B84A31" w:rsidRPr="00B84A31">
        <w:rPr>
          <w:sz w:val="28"/>
          <w:szCs w:val="28"/>
        </w:rPr>
        <w:t xml:space="preserve"> </w:t>
      </w:r>
      <w:r w:rsidR="00B84A31" w:rsidRPr="00B84A31">
        <w:rPr>
          <w:bCs/>
          <w:sz w:val="28"/>
          <w:szCs w:val="28"/>
        </w:rPr>
        <w:t>контрол</w:t>
      </w:r>
      <w:r w:rsidR="00B84A31">
        <w:rPr>
          <w:bCs/>
          <w:sz w:val="28"/>
          <w:szCs w:val="28"/>
        </w:rPr>
        <w:t>е</w:t>
      </w:r>
      <w:r w:rsidR="00B84A31" w:rsidRPr="00B84A31">
        <w:rPr>
          <w:bCs/>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proofErr w:type="spellStart"/>
      <w:r w:rsidR="00B84A31" w:rsidRPr="00B84A31">
        <w:rPr>
          <w:bCs/>
          <w:sz w:val="28"/>
          <w:szCs w:val="28"/>
        </w:rPr>
        <w:t>Горькобалковского</w:t>
      </w:r>
      <w:proofErr w:type="spellEnd"/>
      <w:r w:rsidR="00B84A31" w:rsidRPr="00B84A31">
        <w:rPr>
          <w:bCs/>
          <w:sz w:val="28"/>
          <w:szCs w:val="28"/>
        </w:rPr>
        <w:t xml:space="preserve"> сельского поселения Новопокровского района</w:t>
      </w:r>
      <w:r w:rsidR="00B84A31" w:rsidRPr="00B84A31">
        <w:rPr>
          <w:sz w:val="28"/>
          <w:szCs w:val="28"/>
        </w:rPr>
        <w:t xml:space="preserve"> </w:t>
      </w:r>
      <w:r w:rsidRPr="008F0853">
        <w:rPr>
          <w:sz w:val="28"/>
          <w:szCs w:val="28"/>
        </w:rPr>
        <w:t xml:space="preserve">на территории </w:t>
      </w:r>
      <w:proofErr w:type="spellStart"/>
      <w:r w:rsidR="00B84A31">
        <w:rPr>
          <w:sz w:val="28"/>
          <w:szCs w:val="28"/>
        </w:rPr>
        <w:t>Горькобалковского</w:t>
      </w:r>
      <w:proofErr w:type="spellEnd"/>
      <w:r w:rsidR="00B84A31">
        <w:rPr>
          <w:sz w:val="28"/>
          <w:szCs w:val="28"/>
        </w:rPr>
        <w:t xml:space="preserve"> сельского поселения Новопокровского района</w:t>
      </w:r>
      <w:r w:rsidRPr="008F0853">
        <w:rPr>
          <w:sz w:val="28"/>
          <w:szCs w:val="28"/>
        </w:rPr>
        <w:t xml:space="preserve">», утвержденного Решением </w:t>
      </w:r>
      <w:proofErr w:type="spellStart"/>
      <w:r w:rsidR="00B84A31" w:rsidRPr="00B84A31">
        <w:rPr>
          <w:bCs/>
          <w:sz w:val="28"/>
          <w:szCs w:val="28"/>
        </w:rPr>
        <w:t>Горькобалковского</w:t>
      </w:r>
      <w:proofErr w:type="spellEnd"/>
      <w:r w:rsidR="00B84A31" w:rsidRPr="00B84A31">
        <w:rPr>
          <w:bCs/>
          <w:sz w:val="28"/>
          <w:szCs w:val="28"/>
        </w:rPr>
        <w:t xml:space="preserve"> сельского поселения Новопокровского района</w:t>
      </w:r>
      <w:r w:rsidRPr="008F0853">
        <w:rPr>
          <w:sz w:val="28"/>
          <w:szCs w:val="28"/>
        </w:rPr>
        <w:t xml:space="preserve"> от </w:t>
      </w:r>
      <w:r w:rsidR="00B84A31">
        <w:rPr>
          <w:sz w:val="28"/>
          <w:szCs w:val="28"/>
        </w:rPr>
        <w:t>10</w:t>
      </w:r>
      <w:r w:rsidRPr="008F0853">
        <w:rPr>
          <w:sz w:val="28"/>
          <w:szCs w:val="28"/>
        </w:rPr>
        <w:t xml:space="preserve"> </w:t>
      </w:r>
      <w:r w:rsidR="00B84A31">
        <w:rPr>
          <w:sz w:val="28"/>
          <w:szCs w:val="28"/>
        </w:rPr>
        <w:t>декабря</w:t>
      </w:r>
      <w:r w:rsidRPr="008F0853">
        <w:rPr>
          <w:sz w:val="28"/>
          <w:szCs w:val="28"/>
        </w:rPr>
        <w:t xml:space="preserve"> 2021 года № </w:t>
      </w:r>
      <w:r w:rsidR="00B84A31">
        <w:rPr>
          <w:sz w:val="28"/>
          <w:szCs w:val="28"/>
        </w:rPr>
        <w:t>83</w:t>
      </w:r>
      <w:r w:rsidRPr="008F0853">
        <w:rPr>
          <w:sz w:val="28"/>
          <w:szCs w:val="28"/>
        </w:rPr>
        <w:t xml:space="preserve"> «</w:t>
      </w:r>
      <w:r w:rsidR="00B84A31" w:rsidRPr="00B84A31">
        <w:rPr>
          <w:bCs/>
          <w:color w:val="000000"/>
          <w:sz w:val="28"/>
          <w:szCs w:val="28"/>
        </w:rPr>
        <w:t xml:space="preserve">Об утверждении Положения о муниципальном контроле на автомобильном </w:t>
      </w:r>
      <w:proofErr w:type="spellStart"/>
      <w:r w:rsidR="00B84A31" w:rsidRPr="00B84A31">
        <w:rPr>
          <w:bCs/>
          <w:color w:val="000000"/>
          <w:sz w:val="28"/>
          <w:szCs w:val="28"/>
        </w:rPr>
        <w:t>транспорте</w:t>
      </w:r>
      <w:proofErr w:type="gramStart"/>
      <w:r w:rsidR="00B84A31" w:rsidRPr="00B84A31">
        <w:rPr>
          <w:bCs/>
          <w:color w:val="000000"/>
          <w:sz w:val="28"/>
          <w:szCs w:val="28"/>
        </w:rPr>
        <w:t>,г</w:t>
      </w:r>
      <w:proofErr w:type="gramEnd"/>
      <w:r w:rsidR="00B84A31" w:rsidRPr="00B84A31">
        <w:rPr>
          <w:bCs/>
          <w:color w:val="000000"/>
          <w:sz w:val="28"/>
          <w:szCs w:val="28"/>
        </w:rPr>
        <w:t>ородском</w:t>
      </w:r>
      <w:proofErr w:type="spellEnd"/>
      <w:r w:rsidR="00B84A31" w:rsidRPr="00B84A31">
        <w:rPr>
          <w:bCs/>
          <w:color w:val="000000"/>
          <w:sz w:val="28"/>
          <w:szCs w:val="28"/>
        </w:rPr>
        <w:t xml:space="preserve"> наземном электрическом транспорте и в дорожном хозяйстве в границах населенных пунктов </w:t>
      </w:r>
      <w:proofErr w:type="spellStart"/>
      <w:r w:rsidR="00B84A31" w:rsidRPr="00B84A31">
        <w:rPr>
          <w:bCs/>
          <w:color w:val="000000"/>
          <w:sz w:val="28"/>
          <w:szCs w:val="28"/>
        </w:rPr>
        <w:t>Горькобалковского</w:t>
      </w:r>
      <w:proofErr w:type="spellEnd"/>
      <w:r w:rsidR="00B84A31" w:rsidRPr="00B84A31">
        <w:rPr>
          <w:bCs/>
          <w:color w:val="000000"/>
          <w:sz w:val="28"/>
          <w:szCs w:val="28"/>
        </w:rPr>
        <w:t xml:space="preserve"> сельского поселения Новопокровского района</w:t>
      </w:r>
      <w:r w:rsidRPr="00B84A31">
        <w:rPr>
          <w:sz w:val="28"/>
          <w:szCs w:val="28"/>
        </w:rPr>
        <w:t xml:space="preserve">». </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 При осуществлении муниципального контроля на автомобильном транспорте администрацией могут проводиться следующие виды </w:t>
      </w:r>
      <w:r w:rsidRPr="00567818">
        <w:rPr>
          <w:rFonts w:ascii="Times New Roman" w:hAnsi="Times New Roman" w:cs="Times New Roman"/>
          <w:color w:val="000000"/>
          <w:sz w:val="28"/>
          <w:szCs w:val="28"/>
        </w:rPr>
        <w:lastRenderedPageBreak/>
        <w:t>контрольных мероприятий и контрольных действий в рамках указанных мероприятий:</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84A31" w:rsidRPr="00567818" w:rsidRDefault="00B84A31" w:rsidP="00B84A31">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B84A31" w:rsidRPr="00567818" w:rsidRDefault="00B84A31" w:rsidP="00B84A31">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B84A31" w:rsidRPr="00567818" w:rsidRDefault="00B84A31" w:rsidP="00B84A31">
      <w:pPr>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B84A31" w:rsidRPr="00567818" w:rsidRDefault="00B84A31" w:rsidP="00B84A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75D76" w:rsidRPr="008F0853" w:rsidRDefault="00F75D76" w:rsidP="00F75D76">
      <w:pPr>
        <w:jc w:val="both"/>
        <w:rPr>
          <w:sz w:val="28"/>
          <w:szCs w:val="28"/>
        </w:rPr>
      </w:pPr>
    </w:p>
    <w:p w:rsidR="00F75D76" w:rsidRPr="00EC22A6" w:rsidRDefault="00F75D76" w:rsidP="00F75D76">
      <w:pPr>
        <w:jc w:val="center"/>
        <w:rPr>
          <w:b/>
          <w:sz w:val="28"/>
          <w:szCs w:val="28"/>
        </w:rPr>
      </w:pPr>
      <w:r w:rsidRPr="00EC22A6">
        <w:rPr>
          <w:b/>
          <w:sz w:val="28"/>
          <w:szCs w:val="28"/>
        </w:rPr>
        <w:t xml:space="preserve">б) сведения о проведении </w:t>
      </w:r>
      <w:proofErr w:type="gramStart"/>
      <w:r w:rsidRPr="00EC22A6">
        <w:rPr>
          <w:b/>
          <w:sz w:val="28"/>
          <w:szCs w:val="28"/>
        </w:rPr>
        <w:t>контрольных</w:t>
      </w:r>
      <w:proofErr w:type="gramEnd"/>
      <w:r w:rsidRPr="00EC22A6">
        <w:rPr>
          <w:b/>
          <w:sz w:val="28"/>
          <w:szCs w:val="28"/>
        </w:rPr>
        <w:t xml:space="preserve"> (надзорных)</w:t>
      </w:r>
    </w:p>
    <w:p w:rsidR="00F75D76" w:rsidRPr="00EC22A6" w:rsidRDefault="00F75D76" w:rsidP="00F75D76">
      <w:pPr>
        <w:jc w:val="center"/>
        <w:rPr>
          <w:b/>
          <w:sz w:val="28"/>
          <w:szCs w:val="28"/>
        </w:rPr>
      </w:pPr>
      <w:r w:rsidRPr="00EC22A6">
        <w:rPr>
          <w:b/>
          <w:sz w:val="28"/>
          <w:szCs w:val="28"/>
        </w:rPr>
        <w:t>мероприятий и действий</w:t>
      </w:r>
    </w:p>
    <w:p w:rsidR="00F75D76" w:rsidRPr="008F0853" w:rsidRDefault="00F75D76" w:rsidP="00F75D76">
      <w:pPr>
        <w:jc w:val="both"/>
        <w:rPr>
          <w:sz w:val="28"/>
          <w:szCs w:val="28"/>
        </w:rPr>
      </w:pPr>
    </w:p>
    <w:p w:rsidR="00F75D76" w:rsidRPr="008F0853" w:rsidRDefault="00F75D76" w:rsidP="00F75D76">
      <w:pPr>
        <w:ind w:firstLine="851"/>
        <w:jc w:val="both"/>
        <w:rPr>
          <w:sz w:val="28"/>
          <w:szCs w:val="28"/>
        </w:rPr>
      </w:pPr>
      <w:r w:rsidRPr="008F0853">
        <w:rPr>
          <w:sz w:val="28"/>
          <w:szCs w:val="28"/>
        </w:rPr>
        <w:t xml:space="preserve">Контрольные мероприятия в рамках осуществления </w:t>
      </w:r>
      <w:r w:rsidR="003F2BDF" w:rsidRPr="00B84A31">
        <w:rPr>
          <w:sz w:val="28"/>
          <w:szCs w:val="28"/>
        </w:rPr>
        <w:t xml:space="preserve">муниципального </w:t>
      </w:r>
      <w:r w:rsidR="003F2BDF" w:rsidRPr="00B84A31">
        <w:rPr>
          <w:bCs/>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3F2BDF" w:rsidRPr="00B84A31">
        <w:rPr>
          <w:bCs/>
          <w:sz w:val="28"/>
          <w:szCs w:val="28"/>
        </w:rPr>
        <w:t>Горькобалковского</w:t>
      </w:r>
      <w:proofErr w:type="spellEnd"/>
      <w:r w:rsidR="003F2BDF" w:rsidRPr="00B84A31">
        <w:rPr>
          <w:bCs/>
          <w:sz w:val="28"/>
          <w:szCs w:val="28"/>
        </w:rPr>
        <w:t xml:space="preserve"> сельского поселения Новопокровского района</w:t>
      </w:r>
      <w:r w:rsidRPr="008F0853">
        <w:rPr>
          <w:sz w:val="28"/>
          <w:szCs w:val="28"/>
        </w:rPr>
        <w:t xml:space="preserve"> в 2022 году не проводились.</w:t>
      </w:r>
    </w:p>
    <w:p w:rsidR="00F75D76" w:rsidRPr="008F0853" w:rsidRDefault="00F75D76" w:rsidP="00F75D76">
      <w:pPr>
        <w:jc w:val="both"/>
        <w:rPr>
          <w:sz w:val="28"/>
          <w:szCs w:val="28"/>
        </w:rPr>
      </w:pPr>
    </w:p>
    <w:p w:rsidR="00F75D76" w:rsidRPr="00EC22A6" w:rsidRDefault="00F75D76" w:rsidP="00F75D76">
      <w:pPr>
        <w:jc w:val="center"/>
        <w:rPr>
          <w:b/>
          <w:sz w:val="28"/>
          <w:szCs w:val="28"/>
        </w:rPr>
      </w:pPr>
      <w:r w:rsidRPr="00EC22A6">
        <w:rPr>
          <w:b/>
          <w:sz w:val="28"/>
          <w:szCs w:val="28"/>
        </w:rPr>
        <w:t>в) сведения об осуществлении специальных режимов</w:t>
      </w:r>
    </w:p>
    <w:p w:rsidR="00F75D76" w:rsidRPr="00EC22A6" w:rsidRDefault="00F75D76" w:rsidP="00F75D76">
      <w:pPr>
        <w:jc w:val="center"/>
        <w:rPr>
          <w:b/>
          <w:sz w:val="28"/>
          <w:szCs w:val="28"/>
        </w:rPr>
      </w:pPr>
      <w:r w:rsidRPr="00EC22A6">
        <w:rPr>
          <w:b/>
          <w:sz w:val="28"/>
          <w:szCs w:val="28"/>
        </w:rPr>
        <w:t>государственного контроля (надзора)</w:t>
      </w:r>
    </w:p>
    <w:p w:rsidR="00F75D76" w:rsidRPr="008F0853" w:rsidRDefault="00F75D76" w:rsidP="00F75D76">
      <w:pPr>
        <w:jc w:val="both"/>
        <w:rPr>
          <w:sz w:val="28"/>
          <w:szCs w:val="28"/>
        </w:rPr>
      </w:pPr>
    </w:p>
    <w:p w:rsidR="00F75D76" w:rsidRPr="008F0853" w:rsidRDefault="00F75D76" w:rsidP="00F75D76">
      <w:pPr>
        <w:ind w:firstLine="851"/>
        <w:jc w:val="both"/>
        <w:rPr>
          <w:sz w:val="28"/>
          <w:szCs w:val="28"/>
        </w:rPr>
      </w:pPr>
      <w:r w:rsidRPr="008F0853">
        <w:rPr>
          <w:sz w:val="28"/>
          <w:szCs w:val="28"/>
        </w:rPr>
        <w:t xml:space="preserve">Осуществление специальных режимов для </w:t>
      </w:r>
      <w:r w:rsidR="003F2BDF" w:rsidRPr="00B84A31">
        <w:rPr>
          <w:sz w:val="28"/>
          <w:szCs w:val="28"/>
        </w:rPr>
        <w:t xml:space="preserve">муниципального </w:t>
      </w:r>
      <w:r w:rsidR="003F2BDF" w:rsidRPr="00B84A31">
        <w:rPr>
          <w:bCs/>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3F2BDF" w:rsidRPr="00B84A31">
        <w:rPr>
          <w:bCs/>
          <w:sz w:val="28"/>
          <w:szCs w:val="28"/>
        </w:rPr>
        <w:lastRenderedPageBreak/>
        <w:t>Горькобалковского</w:t>
      </w:r>
      <w:proofErr w:type="spellEnd"/>
      <w:r w:rsidR="003F2BDF" w:rsidRPr="00B84A31">
        <w:rPr>
          <w:bCs/>
          <w:sz w:val="28"/>
          <w:szCs w:val="28"/>
        </w:rPr>
        <w:t xml:space="preserve"> сельского поселения Новопокровского района</w:t>
      </w:r>
      <w:r w:rsidR="003F2BDF" w:rsidRPr="00B84A31">
        <w:rPr>
          <w:sz w:val="28"/>
          <w:szCs w:val="28"/>
        </w:rPr>
        <w:t xml:space="preserve"> </w:t>
      </w:r>
      <w:r w:rsidRPr="008F0853">
        <w:rPr>
          <w:sz w:val="28"/>
          <w:szCs w:val="28"/>
        </w:rPr>
        <w:t>не применяется.</w:t>
      </w:r>
    </w:p>
    <w:p w:rsidR="00F75D76" w:rsidRPr="008F0853" w:rsidRDefault="00F75D76" w:rsidP="00F75D76">
      <w:pPr>
        <w:jc w:val="both"/>
        <w:rPr>
          <w:sz w:val="28"/>
          <w:szCs w:val="28"/>
        </w:rPr>
      </w:pPr>
    </w:p>
    <w:p w:rsidR="00F75D76" w:rsidRPr="00EC22A6" w:rsidRDefault="00F75D76" w:rsidP="00F75D76">
      <w:pPr>
        <w:jc w:val="center"/>
        <w:rPr>
          <w:b/>
          <w:sz w:val="28"/>
          <w:szCs w:val="28"/>
        </w:rPr>
      </w:pPr>
      <w:r>
        <w:rPr>
          <w:b/>
          <w:sz w:val="28"/>
          <w:szCs w:val="28"/>
        </w:rPr>
        <w:t xml:space="preserve">5. </w:t>
      </w:r>
      <w:r w:rsidRPr="00EC22A6">
        <w:rPr>
          <w:b/>
          <w:sz w:val="28"/>
          <w:szCs w:val="28"/>
        </w:rPr>
        <w:t>Сведения о результатах проведения профилактических мероприятий, контрольных (надзорных) мероприятий, осуществления специальных режимов</w:t>
      </w:r>
      <w:r>
        <w:rPr>
          <w:b/>
          <w:sz w:val="28"/>
          <w:szCs w:val="28"/>
        </w:rPr>
        <w:t xml:space="preserve"> </w:t>
      </w:r>
      <w:r w:rsidRPr="00EC22A6">
        <w:rPr>
          <w:b/>
          <w:sz w:val="28"/>
          <w:szCs w:val="28"/>
        </w:rPr>
        <w:t>государственного контроля (надзора)</w:t>
      </w:r>
    </w:p>
    <w:p w:rsidR="00F75D76" w:rsidRPr="00EC22A6" w:rsidRDefault="00F75D76" w:rsidP="00F75D76">
      <w:pPr>
        <w:jc w:val="center"/>
        <w:rPr>
          <w:b/>
          <w:sz w:val="28"/>
          <w:szCs w:val="28"/>
        </w:rPr>
      </w:pPr>
    </w:p>
    <w:p w:rsidR="00F75D76" w:rsidRPr="00EC22A6" w:rsidRDefault="00F75D76" w:rsidP="00F75D76">
      <w:pPr>
        <w:jc w:val="center"/>
        <w:rPr>
          <w:b/>
          <w:sz w:val="28"/>
          <w:szCs w:val="28"/>
        </w:rPr>
      </w:pPr>
      <w:r w:rsidRPr="00EC22A6">
        <w:rPr>
          <w:b/>
          <w:sz w:val="28"/>
          <w:szCs w:val="28"/>
        </w:rPr>
        <w:t>а) сведения о результатах контрольных (надзорных) мероприятий</w:t>
      </w:r>
    </w:p>
    <w:p w:rsidR="00F75D76" w:rsidRPr="008F0853" w:rsidRDefault="00F75D76" w:rsidP="00F75D76">
      <w:pPr>
        <w:jc w:val="both"/>
        <w:rPr>
          <w:sz w:val="28"/>
          <w:szCs w:val="28"/>
        </w:rPr>
      </w:pPr>
    </w:p>
    <w:p w:rsidR="00F75D76" w:rsidRPr="008F0853" w:rsidRDefault="00F75D76" w:rsidP="00F75D76">
      <w:pPr>
        <w:ind w:firstLine="851"/>
        <w:jc w:val="both"/>
        <w:rPr>
          <w:sz w:val="28"/>
          <w:szCs w:val="28"/>
        </w:rPr>
      </w:pPr>
      <w:r w:rsidRPr="008F0853">
        <w:rPr>
          <w:sz w:val="28"/>
          <w:szCs w:val="28"/>
        </w:rPr>
        <w:t xml:space="preserve">Контрольные мероприятия в рамках осуществления </w:t>
      </w:r>
      <w:r w:rsidR="003F2BDF" w:rsidRPr="00B84A31">
        <w:rPr>
          <w:sz w:val="28"/>
          <w:szCs w:val="28"/>
        </w:rPr>
        <w:t xml:space="preserve">муниципального </w:t>
      </w:r>
      <w:r w:rsidR="003F2BDF" w:rsidRPr="00B84A31">
        <w:rPr>
          <w:bCs/>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3F2BDF" w:rsidRPr="00B84A31">
        <w:rPr>
          <w:bCs/>
          <w:sz w:val="28"/>
          <w:szCs w:val="28"/>
        </w:rPr>
        <w:t>Горькобалковского</w:t>
      </w:r>
      <w:proofErr w:type="spellEnd"/>
      <w:r w:rsidR="003F2BDF" w:rsidRPr="00B84A31">
        <w:rPr>
          <w:bCs/>
          <w:sz w:val="28"/>
          <w:szCs w:val="28"/>
        </w:rPr>
        <w:t xml:space="preserve"> сельского поселения Новопокровского района</w:t>
      </w:r>
      <w:r w:rsidRPr="008F0853">
        <w:rPr>
          <w:sz w:val="28"/>
          <w:szCs w:val="28"/>
        </w:rPr>
        <w:t xml:space="preserve"> в 2022 году не проводились.</w:t>
      </w:r>
    </w:p>
    <w:p w:rsidR="00F75D76" w:rsidRPr="008F0853" w:rsidRDefault="00F75D76" w:rsidP="00F75D76">
      <w:pPr>
        <w:jc w:val="both"/>
        <w:rPr>
          <w:sz w:val="28"/>
          <w:szCs w:val="28"/>
        </w:rPr>
      </w:pPr>
    </w:p>
    <w:p w:rsidR="00F75D76" w:rsidRPr="00EC22A6" w:rsidRDefault="00F75D76" w:rsidP="00F75D76">
      <w:pPr>
        <w:jc w:val="center"/>
        <w:rPr>
          <w:b/>
          <w:sz w:val="28"/>
          <w:szCs w:val="28"/>
        </w:rPr>
      </w:pPr>
      <w:r w:rsidRPr="00EC22A6">
        <w:rPr>
          <w:b/>
          <w:sz w:val="28"/>
          <w:szCs w:val="28"/>
        </w:rPr>
        <w:t>б) сведения о решениях контрольных (надзорных) органов</w:t>
      </w:r>
    </w:p>
    <w:p w:rsidR="00F75D76" w:rsidRPr="008F0853" w:rsidRDefault="00F75D76" w:rsidP="00F75D76">
      <w:pPr>
        <w:ind w:firstLine="851"/>
        <w:jc w:val="both"/>
        <w:rPr>
          <w:sz w:val="28"/>
          <w:szCs w:val="28"/>
        </w:rPr>
      </w:pPr>
    </w:p>
    <w:p w:rsidR="00F75D76" w:rsidRPr="008F0853" w:rsidRDefault="00F75D76" w:rsidP="00F75D76">
      <w:pPr>
        <w:ind w:firstLine="851"/>
        <w:jc w:val="both"/>
        <w:rPr>
          <w:sz w:val="28"/>
          <w:szCs w:val="28"/>
        </w:rPr>
      </w:pPr>
      <w:r w:rsidRPr="008F0853">
        <w:rPr>
          <w:sz w:val="28"/>
          <w:szCs w:val="28"/>
        </w:rPr>
        <w:t xml:space="preserve">В рамках осуществления </w:t>
      </w:r>
      <w:r w:rsidR="003F2BDF" w:rsidRPr="00B84A31">
        <w:rPr>
          <w:sz w:val="28"/>
          <w:szCs w:val="28"/>
        </w:rPr>
        <w:t xml:space="preserve">муниципального </w:t>
      </w:r>
      <w:r w:rsidR="003F2BDF" w:rsidRPr="00B84A31">
        <w:rPr>
          <w:bCs/>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3F2BDF" w:rsidRPr="00B84A31">
        <w:rPr>
          <w:bCs/>
          <w:sz w:val="28"/>
          <w:szCs w:val="28"/>
        </w:rPr>
        <w:t>Горькобалковского</w:t>
      </w:r>
      <w:proofErr w:type="spellEnd"/>
      <w:r w:rsidR="003F2BDF" w:rsidRPr="00B84A31">
        <w:rPr>
          <w:bCs/>
          <w:sz w:val="28"/>
          <w:szCs w:val="28"/>
        </w:rPr>
        <w:t xml:space="preserve"> сельского поселения Новопокровского района</w:t>
      </w:r>
      <w:r w:rsidR="003F2BDF" w:rsidRPr="00B84A31">
        <w:rPr>
          <w:sz w:val="28"/>
          <w:szCs w:val="28"/>
        </w:rPr>
        <w:t xml:space="preserve"> </w:t>
      </w:r>
      <w:r w:rsidRPr="008F0853">
        <w:rPr>
          <w:sz w:val="28"/>
          <w:szCs w:val="28"/>
        </w:rPr>
        <w:t>в 2022 году решения Администрацией не принимались.</w:t>
      </w:r>
    </w:p>
    <w:p w:rsidR="00F75D76" w:rsidRPr="008F0853" w:rsidRDefault="00F75D76" w:rsidP="00F75D76">
      <w:pPr>
        <w:jc w:val="both"/>
        <w:rPr>
          <w:sz w:val="28"/>
          <w:szCs w:val="28"/>
        </w:rPr>
      </w:pPr>
    </w:p>
    <w:p w:rsidR="00F75D76" w:rsidRPr="00EC22A6" w:rsidRDefault="00F75D76" w:rsidP="00F75D76">
      <w:pPr>
        <w:jc w:val="center"/>
        <w:rPr>
          <w:b/>
          <w:sz w:val="28"/>
          <w:szCs w:val="28"/>
        </w:rPr>
      </w:pPr>
      <w:r w:rsidRPr="00EC22A6">
        <w:rPr>
          <w:b/>
          <w:sz w:val="28"/>
          <w:szCs w:val="28"/>
        </w:rPr>
        <w:t>в) сведения об исполнении решений</w:t>
      </w:r>
    </w:p>
    <w:p w:rsidR="00F75D76" w:rsidRPr="00EC22A6" w:rsidRDefault="00F75D76" w:rsidP="00F75D76">
      <w:pPr>
        <w:jc w:val="center"/>
        <w:rPr>
          <w:b/>
          <w:sz w:val="28"/>
          <w:szCs w:val="28"/>
        </w:rPr>
      </w:pPr>
      <w:r w:rsidRPr="00EC22A6">
        <w:rPr>
          <w:b/>
          <w:sz w:val="28"/>
          <w:szCs w:val="28"/>
        </w:rPr>
        <w:t>контрольных (надзорных) органов</w:t>
      </w:r>
    </w:p>
    <w:p w:rsidR="00F75D76" w:rsidRPr="008F0853" w:rsidRDefault="00F75D76" w:rsidP="00F75D76">
      <w:pPr>
        <w:jc w:val="both"/>
        <w:rPr>
          <w:sz w:val="28"/>
          <w:szCs w:val="28"/>
        </w:rPr>
      </w:pPr>
    </w:p>
    <w:p w:rsidR="00F75D76" w:rsidRPr="008F0853" w:rsidRDefault="00F75D76" w:rsidP="00F75D76">
      <w:pPr>
        <w:ind w:firstLine="851"/>
        <w:jc w:val="both"/>
        <w:rPr>
          <w:sz w:val="28"/>
          <w:szCs w:val="28"/>
        </w:rPr>
      </w:pPr>
      <w:r w:rsidRPr="008F0853">
        <w:rPr>
          <w:sz w:val="28"/>
          <w:szCs w:val="28"/>
        </w:rPr>
        <w:t xml:space="preserve">В рамках осуществления </w:t>
      </w:r>
      <w:r w:rsidR="003F2BDF" w:rsidRPr="00B84A31">
        <w:rPr>
          <w:sz w:val="28"/>
          <w:szCs w:val="28"/>
        </w:rPr>
        <w:t xml:space="preserve">муниципального </w:t>
      </w:r>
      <w:r w:rsidR="003F2BDF" w:rsidRPr="00B84A31">
        <w:rPr>
          <w:bCs/>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3F2BDF" w:rsidRPr="00B84A31">
        <w:rPr>
          <w:bCs/>
          <w:sz w:val="28"/>
          <w:szCs w:val="28"/>
        </w:rPr>
        <w:t>Горькобалковского</w:t>
      </w:r>
      <w:proofErr w:type="spellEnd"/>
      <w:r w:rsidR="003F2BDF" w:rsidRPr="00B84A31">
        <w:rPr>
          <w:bCs/>
          <w:sz w:val="28"/>
          <w:szCs w:val="28"/>
        </w:rPr>
        <w:t xml:space="preserve"> сельского поселения Новопокровского района</w:t>
      </w:r>
      <w:r w:rsidR="003F2BDF" w:rsidRPr="00B84A31">
        <w:rPr>
          <w:sz w:val="28"/>
          <w:szCs w:val="28"/>
        </w:rPr>
        <w:t xml:space="preserve"> </w:t>
      </w:r>
      <w:r w:rsidRPr="008F0853">
        <w:rPr>
          <w:sz w:val="28"/>
          <w:szCs w:val="28"/>
        </w:rPr>
        <w:t>в 2022 году решения Администрацией не принимались.</w:t>
      </w:r>
    </w:p>
    <w:p w:rsidR="00F75D76" w:rsidRPr="008F0853" w:rsidRDefault="00F75D76" w:rsidP="00F75D76">
      <w:pPr>
        <w:jc w:val="both"/>
        <w:rPr>
          <w:sz w:val="28"/>
          <w:szCs w:val="28"/>
        </w:rPr>
      </w:pPr>
    </w:p>
    <w:p w:rsidR="00F75D76" w:rsidRPr="00EC22A6" w:rsidRDefault="00F75D76" w:rsidP="00F75D76">
      <w:pPr>
        <w:jc w:val="center"/>
        <w:rPr>
          <w:b/>
          <w:sz w:val="28"/>
          <w:szCs w:val="28"/>
        </w:rPr>
      </w:pPr>
      <w:r w:rsidRPr="00EC22A6">
        <w:rPr>
          <w:b/>
          <w:sz w:val="28"/>
          <w:szCs w:val="28"/>
        </w:rPr>
        <w:t>г) сведения о результатах досудебного и судебного</w:t>
      </w:r>
    </w:p>
    <w:p w:rsidR="00F75D76" w:rsidRPr="00EC22A6" w:rsidRDefault="00F75D76" w:rsidP="00F75D76">
      <w:pPr>
        <w:jc w:val="center"/>
        <w:rPr>
          <w:b/>
          <w:sz w:val="28"/>
          <w:szCs w:val="28"/>
        </w:rPr>
      </w:pPr>
      <w:r w:rsidRPr="00EC22A6">
        <w:rPr>
          <w:b/>
          <w:sz w:val="28"/>
          <w:szCs w:val="28"/>
        </w:rPr>
        <w:t>обжалования решений контрольных (надзорных) органов,</w:t>
      </w:r>
    </w:p>
    <w:p w:rsidR="00F75D76" w:rsidRPr="00EC22A6" w:rsidRDefault="00F75D76" w:rsidP="00F75D76">
      <w:pPr>
        <w:jc w:val="center"/>
        <w:rPr>
          <w:b/>
          <w:sz w:val="28"/>
          <w:szCs w:val="28"/>
        </w:rPr>
      </w:pPr>
      <w:r w:rsidRPr="00EC22A6">
        <w:rPr>
          <w:b/>
          <w:sz w:val="28"/>
          <w:szCs w:val="28"/>
        </w:rPr>
        <w:t>действий (бездействия) их должностных лиц</w:t>
      </w:r>
    </w:p>
    <w:p w:rsidR="00F75D76" w:rsidRPr="008F0853" w:rsidRDefault="00F75D76" w:rsidP="00F75D76">
      <w:pPr>
        <w:jc w:val="both"/>
        <w:rPr>
          <w:sz w:val="28"/>
          <w:szCs w:val="28"/>
        </w:rPr>
      </w:pPr>
    </w:p>
    <w:p w:rsidR="00F75D76" w:rsidRPr="008F0853" w:rsidRDefault="00F75D76" w:rsidP="00F75D76">
      <w:pPr>
        <w:ind w:firstLine="851"/>
        <w:jc w:val="both"/>
        <w:rPr>
          <w:sz w:val="28"/>
          <w:szCs w:val="28"/>
        </w:rPr>
      </w:pPr>
      <w:r w:rsidRPr="008F0853">
        <w:rPr>
          <w:sz w:val="28"/>
          <w:szCs w:val="28"/>
        </w:rPr>
        <w:t>Случаи досудебного обжалования, а также оспаривания в суде результатов проведения Администрацией контрольных мероприятий в 2022 году зафиксированы не были.</w:t>
      </w:r>
    </w:p>
    <w:p w:rsidR="00F75D76" w:rsidRPr="008F0853" w:rsidRDefault="00F75D76" w:rsidP="00F75D76">
      <w:pPr>
        <w:jc w:val="both"/>
        <w:rPr>
          <w:sz w:val="28"/>
          <w:szCs w:val="28"/>
        </w:rPr>
      </w:pPr>
    </w:p>
    <w:p w:rsidR="00F75D76" w:rsidRPr="00EC22A6" w:rsidRDefault="00F75D76" w:rsidP="00F75D76">
      <w:pPr>
        <w:jc w:val="center"/>
        <w:rPr>
          <w:b/>
          <w:sz w:val="28"/>
          <w:szCs w:val="28"/>
        </w:rPr>
      </w:pPr>
      <w:proofErr w:type="spellStart"/>
      <w:r w:rsidRPr="00EC22A6">
        <w:rPr>
          <w:b/>
          <w:sz w:val="28"/>
          <w:szCs w:val="28"/>
        </w:rPr>
        <w:t>д</w:t>
      </w:r>
      <w:proofErr w:type="spellEnd"/>
      <w:r w:rsidRPr="00EC22A6">
        <w:rPr>
          <w:b/>
          <w:sz w:val="28"/>
          <w:szCs w:val="28"/>
        </w:rPr>
        <w:t>) сведения 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p w:rsidR="00F75D76" w:rsidRPr="008F0853" w:rsidRDefault="00F75D76" w:rsidP="00F75D76">
      <w:pPr>
        <w:jc w:val="both"/>
        <w:rPr>
          <w:sz w:val="28"/>
          <w:szCs w:val="28"/>
        </w:rPr>
      </w:pPr>
    </w:p>
    <w:p w:rsidR="00F75D76" w:rsidRPr="008F0853" w:rsidRDefault="00F75D76" w:rsidP="00F75D76">
      <w:pPr>
        <w:ind w:firstLine="851"/>
        <w:jc w:val="both"/>
        <w:rPr>
          <w:sz w:val="28"/>
          <w:szCs w:val="28"/>
        </w:rPr>
      </w:pPr>
      <w:r w:rsidRPr="008F0853">
        <w:rPr>
          <w:sz w:val="28"/>
          <w:szCs w:val="28"/>
        </w:rPr>
        <w:t xml:space="preserve">Контрольные мероприятия в рамках осуществления </w:t>
      </w:r>
      <w:r w:rsidR="003F2BDF" w:rsidRPr="00B84A31">
        <w:rPr>
          <w:sz w:val="28"/>
          <w:szCs w:val="28"/>
        </w:rPr>
        <w:t xml:space="preserve">муниципального </w:t>
      </w:r>
      <w:r w:rsidR="003F2BDF" w:rsidRPr="00B84A31">
        <w:rPr>
          <w:bCs/>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3F2BDF" w:rsidRPr="00B84A31">
        <w:rPr>
          <w:bCs/>
          <w:sz w:val="28"/>
          <w:szCs w:val="28"/>
        </w:rPr>
        <w:t>Горькобалковского</w:t>
      </w:r>
      <w:proofErr w:type="spellEnd"/>
      <w:r w:rsidR="003F2BDF" w:rsidRPr="00B84A31">
        <w:rPr>
          <w:bCs/>
          <w:sz w:val="28"/>
          <w:szCs w:val="28"/>
        </w:rPr>
        <w:t xml:space="preserve"> сельского поселения Новопокровского района</w:t>
      </w:r>
      <w:r w:rsidRPr="008F0853">
        <w:rPr>
          <w:sz w:val="28"/>
          <w:szCs w:val="28"/>
        </w:rPr>
        <w:t xml:space="preserve"> в 2022 году не проводились.</w:t>
      </w:r>
    </w:p>
    <w:p w:rsidR="00F75D76" w:rsidRPr="008F0853" w:rsidRDefault="00F75D76" w:rsidP="00F75D76">
      <w:pPr>
        <w:ind w:firstLine="851"/>
        <w:jc w:val="both"/>
        <w:rPr>
          <w:sz w:val="28"/>
          <w:szCs w:val="28"/>
        </w:rPr>
      </w:pPr>
    </w:p>
    <w:p w:rsidR="00F75D76" w:rsidRPr="00EC22A6" w:rsidRDefault="00F75D76" w:rsidP="00F75D76">
      <w:pPr>
        <w:jc w:val="center"/>
        <w:rPr>
          <w:b/>
          <w:sz w:val="28"/>
          <w:szCs w:val="28"/>
        </w:rPr>
      </w:pPr>
      <w:r w:rsidRPr="00EC22A6">
        <w:rPr>
          <w:b/>
          <w:sz w:val="28"/>
          <w:szCs w:val="28"/>
        </w:rPr>
        <w:t>6. Сведения об индикативных показателях</w:t>
      </w:r>
    </w:p>
    <w:p w:rsidR="00F75D76" w:rsidRPr="00EC22A6" w:rsidRDefault="00F75D76" w:rsidP="00F75D76">
      <w:pPr>
        <w:jc w:val="center"/>
        <w:rPr>
          <w:b/>
          <w:sz w:val="28"/>
          <w:szCs w:val="28"/>
        </w:rPr>
      </w:pPr>
      <w:r w:rsidRPr="00EC22A6">
        <w:rPr>
          <w:b/>
          <w:sz w:val="28"/>
          <w:szCs w:val="28"/>
        </w:rPr>
        <w:t>муниципального жилищного контроля</w:t>
      </w:r>
    </w:p>
    <w:p w:rsidR="00F75D76" w:rsidRPr="008F0853" w:rsidRDefault="00F75D76" w:rsidP="00F75D76">
      <w:pPr>
        <w:jc w:val="both"/>
        <w:rPr>
          <w:sz w:val="28"/>
          <w:szCs w:val="28"/>
        </w:rPr>
      </w:pPr>
    </w:p>
    <w:p w:rsidR="00F75D76" w:rsidRPr="008F0853" w:rsidRDefault="00F75D76" w:rsidP="003F2BDF">
      <w:pPr>
        <w:jc w:val="both"/>
        <w:rPr>
          <w:sz w:val="28"/>
          <w:szCs w:val="28"/>
        </w:rPr>
      </w:pPr>
      <w:r w:rsidRPr="008F0853">
        <w:rPr>
          <w:sz w:val="28"/>
          <w:szCs w:val="28"/>
        </w:rPr>
        <w:t xml:space="preserve">Индикативные показатели утверждены решением  Совета </w:t>
      </w:r>
      <w:proofErr w:type="spellStart"/>
      <w:r w:rsidR="003F2BDF">
        <w:rPr>
          <w:sz w:val="28"/>
          <w:szCs w:val="28"/>
        </w:rPr>
        <w:t>Горькобалковского</w:t>
      </w:r>
      <w:proofErr w:type="spellEnd"/>
      <w:r w:rsidR="003F2BDF">
        <w:rPr>
          <w:sz w:val="28"/>
          <w:szCs w:val="28"/>
        </w:rPr>
        <w:t xml:space="preserve"> сельского поселения Новопокровского района</w:t>
      </w:r>
      <w:r w:rsidRPr="008F0853">
        <w:rPr>
          <w:sz w:val="28"/>
          <w:szCs w:val="28"/>
        </w:rPr>
        <w:t xml:space="preserve"> от 2</w:t>
      </w:r>
      <w:r w:rsidR="003F2BDF">
        <w:rPr>
          <w:sz w:val="28"/>
          <w:szCs w:val="28"/>
        </w:rPr>
        <w:t>8</w:t>
      </w:r>
      <w:r w:rsidRPr="008F0853">
        <w:rPr>
          <w:sz w:val="28"/>
          <w:szCs w:val="28"/>
        </w:rPr>
        <w:t xml:space="preserve">.02.2022 № </w:t>
      </w:r>
      <w:r w:rsidR="003F2BDF">
        <w:rPr>
          <w:sz w:val="28"/>
          <w:szCs w:val="28"/>
        </w:rPr>
        <w:t>9</w:t>
      </w:r>
      <w:r w:rsidRPr="008F0853">
        <w:rPr>
          <w:sz w:val="28"/>
          <w:szCs w:val="28"/>
        </w:rPr>
        <w:t>8 «</w:t>
      </w:r>
      <w:r w:rsidR="003F2BDF" w:rsidRPr="003F2BDF">
        <w:rPr>
          <w:bCs/>
          <w:sz w:val="28"/>
          <w:szCs w:val="28"/>
        </w:rPr>
        <w:t xml:space="preserve">Об утверждении ключевых показателей и их целевых значений, индикативных показателей, применяемых  при осуществлении муниципального контроля </w:t>
      </w:r>
      <w:r w:rsidR="003F2BDF" w:rsidRPr="003F2BDF">
        <w:rPr>
          <w:bCs/>
          <w:color w:val="000000"/>
          <w:sz w:val="28"/>
          <w:szCs w:val="28"/>
        </w:rPr>
        <w:t>контроле на автомобильном транспорте,</w:t>
      </w:r>
      <w:r w:rsidR="003F2BDF">
        <w:rPr>
          <w:bCs/>
          <w:color w:val="000000"/>
          <w:sz w:val="28"/>
          <w:szCs w:val="28"/>
        </w:rPr>
        <w:t xml:space="preserve"> </w:t>
      </w:r>
      <w:r w:rsidR="003F2BDF" w:rsidRPr="003F2BDF">
        <w:rPr>
          <w:bCs/>
          <w:color w:val="000000"/>
          <w:sz w:val="28"/>
          <w:szCs w:val="28"/>
        </w:rPr>
        <w:t xml:space="preserve">городском наземном электрическом транспорте и в дорожном хозяйстве в границах населенных пунктов </w:t>
      </w:r>
      <w:proofErr w:type="spellStart"/>
      <w:r w:rsidR="003F2BDF" w:rsidRPr="003F2BDF">
        <w:rPr>
          <w:bCs/>
          <w:color w:val="000000"/>
          <w:sz w:val="28"/>
          <w:szCs w:val="28"/>
        </w:rPr>
        <w:t>Горькобалковского</w:t>
      </w:r>
      <w:proofErr w:type="spellEnd"/>
      <w:r w:rsidR="003F2BDF" w:rsidRPr="003F2BDF">
        <w:rPr>
          <w:bCs/>
          <w:color w:val="000000"/>
          <w:sz w:val="28"/>
          <w:szCs w:val="28"/>
        </w:rPr>
        <w:t xml:space="preserve"> сельского поселения Новопокровского района</w:t>
      </w:r>
      <w:r w:rsidRPr="008F0853">
        <w:rPr>
          <w:sz w:val="28"/>
          <w:szCs w:val="28"/>
        </w:rPr>
        <w:t>».</w:t>
      </w:r>
    </w:p>
    <w:p w:rsidR="00F75D76" w:rsidRPr="008F0853" w:rsidRDefault="00F75D76" w:rsidP="00F75D76">
      <w:pPr>
        <w:ind w:firstLine="851"/>
        <w:jc w:val="both"/>
        <w:rPr>
          <w:sz w:val="28"/>
          <w:szCs w:val="28"/>
        </w:rPr>
      </w:pPr>
    </w:p>
    <w:p w:rsidR="00F75D76" w:rsidRPr="008F0853" w:rsidRDefault="00F75D76" w:rsidP="00F75D76">
      <w:pPr>
        <w:ind w:firstLine="851"/>
        <w:jc w:val="center"/>
        <w:rPr>
          <w:sz w:val="28"/>
          <w:szCs w:val="28"/>
        </w:rPr>
      </w:pPr>
      <w:r w:rsidRPr="008F0853">
        <w:rPr>
          <w:sz w:val="28"/>
          <w:szCs w:val="28"/>
        </w:rPr>
        <w:t>Индикативные показатели,</w:t>
      </w:r>
    </w:p>
    <w:p w:rsidR="00F75D76" w:rsidRPr="008F0853" w:rsidRDefault="00F75D76" w:rsidP="00F75D76">
      <w:pPr>
        <w:ind w:firstLine="851"/>
        <w:jc w:val="center"/>
        <w:rPr>
          <w:sz w:val="28"/>
          <w:szCs w:val="28"/>
        </w:rPr>
      </w:pPr>
      <w:r w:rsidRPr="008F0853">
        <w:rPr>
          <w:sz w:val="28"/>
          <w:szCs w:val="28"/>
        </w:rPr>
        <w:t>характеризующие параметры проведенных контрольных мероприятий</w:t>
      </w:r>
    </w:p>
    <w:p w:rsidR="00F75D76" w:rsidRPr="008F0853" w:rsidRDefault="00F75D76" w:rsidP="00F75D76">
      <w:pPr>
        <w:ind w:firstLine="851"/>
        <w:jc w:val="both"/>
        <w:rPr>
          <w:sz w:val="28"/>
          <w:szCs w:val="28"/>
        </w:rPr>
      </w:pPr>
    </w:p>
    <w:p w:rsidR="003F2BDF" w:rsidRDefault="003F2BDF" w:rsidP="003F2BDF">
      <w:pPr>
        <w:autoSpaceDE w:val="0"/>
        <w:autoSpaceDN w:val="0"/>
        <w:adjustRightInd w:val="0"/>
        <w:jc w:val="center"/>
        <w:rPr>
          <w:b/>
          <w:color w:val="010101"/>
          <w:sz w:val="28"/>
          <w:szCs w:val="28"/>
        </w:rPr>
      </w:pPr>
      <w:r>
        <w:rPr>
          <w:b/>
          <w:color w:val="010101"/>
          <w:sz w:val="28"/>
          <w:szCs w:val="28"/>
        </w:rPr>
        <w:t>ИНДИКАТИВНЫЕ ПОКАЗАТЕЛИ,</w:t>
      </w:r>
    </w:p>
    <w:p w:rsidR="003F2BDF" w:rsidRPr="001A64AF" w:rsidRDefault="003F2BDF" w:rsidP="003F2BDF">
      <w:pPr>
        <w:autoSpaceDE w:val="0"/>
        <w:autoSpaceDN w:val="0"/>
        <w:adjustRightInd w:val="0"/>
        <w:jc w:val="center"/>
        <w:rPr>
          <w:b/>
          <w:color w:val="010101"/>
          <w:sz w:val="28"/>
          <w:szCs w:val="28"/>
        </w:rPr>
      </w:pPr>
      <w:proofErr w:type="gramStart"/>
      <w:r w:rsidRPr="001A64AF">
        <w:rPr>
          <w:b/>
          <w:color w:val="010101"/>
          <w:sz w:val="28"/>
          <w:szCs w:val="28"/>
        </w:rPr>
        <w:t>применяемые</w:t>
      </w:r>
      <w:proofErr w:type="gramEnd"/>
      <w:r w:rsidRPr="001A64AF">
        <w:rPr>
          <w:b/>
          <w:color w:val="010101"/>
          <w:sz w:val="28"/>
          <w:szCs w:val="28"/>
        </w:rPr>
        <w:t xml:space="preserve"> при осуществлении муниципального </w:t>
      </w:r>
    </w:p>
    <w:p w:rsidR="003F2BDF" w:rsidRPr="001A64AF" w:rsidRDefault="003F2BDF" w:rsidP="003F2BDF">
      <w:pPr>
        <w:autoSpaceDE w:val="0"/>
        <w:autoSpaceDN w:val="0"/>
        <w:adjustRightInd w:val="0"/>
        <w:jc w:val="center"/>
        <w:rPr>
          <w:b/>
          <w:sz w:val="28"/>
          <w:szCs w:val="28"/>
        </w:rPr>
      </w:pPr>
      <w:r w:rsidRPr="001A64AF">
        <w:rPr>
          <w:b/>
          <w:color w:val="010101"/>
          <w:sz w:val="28"/>
          <w:szCs w:val="28"/>
        </w:rPr>
        <w:t xml:space="preserve">контроля </w:t>
      </w:r>
      <w:r w:rsidRPr="001A64AF">
        <w:rPr>
          <w:b/>
          <w:bCs/>
          <w:color w:val="000000"/>
          <w:sz w:val="28"/>
          <w:szCs w:val="28"/>
        </w:rPr>
        <w:t>на автомобильном транспорте,</w:t>
      </w:r>
      <w:r>
        <w:rPr>
          <w:b/>
          <w:bCs/>
          <w:color w:val="000000"/>
          <w:sz w:val="28"/>
          <w:szCs w:val="28"/>
        </w:rPr>
        <w:t xml:space="preserve"> </w:t>
      </w:r>
      <w:r w:rsidRPr="001A64AF">
        <w:rPr>
          <w:b/>
          <w:bCs/>
          <w:color w:val="000000"/>
          <w:sz w:val="28"/>
          <w:szCs w:val="28"/>
        </w:rPr>
        <w:t xml:space="preserve">городском наземном электрическом транспорте и в дорожном хозяйстве в границах населенных пунктов </w:t>
      </w:r>
      <w:proofErr w:type="spellStart"/>
      <w:r w:rsidRPr="001A64AF">
        <w:rPr>
          <w:b/>
          <w:bCs/>
          <w:color w:val="000000"/>
          <w:sz w:val="28"/>
          <w:szCs w:val="28"/>
        </w:rPr>
        <w:t>Горькобалковского</w:t>
      </w:r>
      <w:proofErr w:type="spellEnd"/>
      <w:r w:rsidRPr="001A64AF">
        <w:rPr>
          <w:b/>
          <w:bCs/>
          <w:color w:val="000000"/>
          <w:sz w:val="28"/>
          <w:szCs w:val="28"/>
        </w:rPr>
        <w:t xml:space="preserve"> сельского поселения Новопокровского района</w:t>
      </w:r>
    </w:p>
    <w:p w:rsidR="003F2BDF" w:rsidRDefault="003F2BDF" w:rsidP="003F2BDF">
      <w:pPr>
        <w:autoSpaceDE w:val="0"/>
        <w:autoSpaceDN w:val="0"/>
        <w:adjustRightInd w:val="0"/>
        <w:jc w:val="center"/>
        <w:rPr>
          <w:b/>
          <w:sz w:val="28"/>
        </w:rPr>
      </w:pPr>
    </w:p>
    <w:tbl>
      <w:tblPr>
        <w:tblW w:w="0" w:type="auto"/>
        <w:shd w:val="clear" w:color="auto" w:fill="FFFFFF"/>
        <w:tblLayout w:type="fixed"/>
        <w:tblCellMar>
          <w:left w:w="0" w:type="dxa"/>
          <w:right w:w="0" w:type="dxa"/>
        </w:tblCellMar>
        <w:tblLook w:val="04A0"/>
      </w:tblPr>
      <w:tblGrid>
        <w:gridCol w:w="716"/>
        <w:gridCol w:w="2127"/>
        <w:gridCol w:w="460"/>
        <w:gridCol w:w="815"/>
        <w:gridCol w:w="142"/>
        <w:gridCol w:w="4111"/>
        <w:gridCol w:w="992"/>
        <w:gridCol w:w="6"/>
      </w:tblGrid>
      <w:tr w:rsidR="003F2BDF" w:rsidRPr="00E94275" w:rsidTr="00CA630C">
        <w:tc>
          <w:tcPr>
            <w:tcW w:w="7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3F2BDF" w:rsidRPr="00E94275" w:rsidRDefault="003F2BDF" w:rsidP="00CA630C">
            <w:pPr>
              <w:jc w:val="center"/>
            </w:pPr>
            <w:r w:rsidRPr="00E94275">
              <w:t>1.</w:t>
            </w:r>
          </w:p>
        </w:tc>
        <w:tc>
          <w:tcPr>
            <w:tcW w:w="8653"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3F2BDF" w:rsidRPr="00E94275" w:rsidRDefault="003F2BDF" w:rsidP="00CA630C">
            <w:pPr>
              <w:jc w:val="center"/>
            </w:pPr>
            <w:r w:rsidRPr="00E94275">
              <w:t>Индикативные показатели, характеризующие параметры</w:t>
            </w:r>
          </w:p>
          <w:p w:rsidR="003F2BDF" w:rsidRPr="00E94275" w:rsidRDefault="003F2BDF" w:rsidP="00CA630C">
            <w:pPr>
              <w:jc w:val="center"/>
            </w:pPr>
            <w:r w:rsidRPr="00E94275">
              <w:t xml:space="preserve">проведенных </w:t>
            </w:r>
            <w:r>
              <w:t xml:space="preserve">контрольных </w:t>
            </w:r>
            <w:r w:rsidRPr="00E94275">
              <w:t>мероприятий</w:t>
            </w:r>
          </w:p>
        </w:tc>
      </w:tr>
      <w:tr w:rsidR="003F2BDF" w:rsidRPr="00E94275" w:rsidTr="00CA630C">
        <w:trPr>
          <w:gridAfter w:val="1"/>
          <w:wAfter w:w="6" w:type="dxa"/>
        </w:trPr>
        <w:tc>
          <w:tcPr>
            <w:tcW w:w="71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3F2BDF" w:rsidRPr="00E94275" w:rsidRDefault="003F2BDF" w:rsidP="00CA630C"/>
        </w:tc>
        <w:tc>
          <w:tcPr>
            <w:tcW w:w="212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3F2BDF" w:rsidRPr="00E94275" w:rsidRDefault="003F2BDF" w:rsidP="00CA630C"/>
        </w:tc>
        <w:tc>
          <w:tcPr>
            <w:tcW w:w="1275"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3F2BDF" w:rsidRPr="00E94275" w:rsidRDefault="003F2BDF" w:rsidP="00CA630C"/>
        </w:tc>
        <w:tc>
          <w:tcPr>
            <w:tcW w:w="4253"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3F2BDF" w:rsidRPr="00E94275" w:rsidRDefault="003F2BDF" w:rsidP="00CA630C"/>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3F2BDF" w:rsidRPr="00E94275" w:rsidRDefault="003F2BDF" w:rsidP="00CA630C"/>
        </w:tc>
      </w:tr>
      <w:tr w:rsidR="003F2BDF" w:rsidRPr="00E94275" w:rsidTr="00CA630C">
        <w:trPr>
          <w:gridAfter w:val="1"/>
          <w:wAfter w:w="6" w:type="dxa"/>
        </w:trPr>
        <w:tc>
          <w:tcPr>
            <w:tcW w:w="7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3F2BDF" w:rsidRPr="00E94275" w:rsidRDefault="003F2BDF" w:rsidP="00CA630C">
            <w:pPr>
              <w:jc w:val="center"/>
            </w:pPr>
            <w:r>
              <w:t xml:space="preserve">№ </w:t>
            </w:r>
            <w:proofErr w:type="spellStart"/>
            <w:proofErr w:type="gramStart"/>
            <w:r>
              <w:t>п</w:t>
            </w:r>
            <w:proofErr w:type="spellEnd"/>
            <w:proofErr w:type="gramEnd"/>
            <w:r>
              <w:t>/</w:t>
            </w:r>
            <w:proofErr w:type="spellStart"/>
            <w:r>
              <w:t>п</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3F2BDF" w:rsidRPr="00E94275" w:rsidRDefault="003F2BDF" w:rsidP="00CA630C">
            <w:pPr>
              <w:jc w:val="center"/>
            </w:pPr>
            <w:r>
              <w:t>Наименование показателей</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3F2BDF" w:rsidRPr="00E94275" w:rsidRDefault="003F2BDF" w:rsidP="00CA630C">
            <w:pPr>
              <w:jc w:val="center"/>
            </w:pPr>
            <w:r>
              <w:t>Порядок расчета</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3F2BDF" w:rsidRPr="00E94275" w:rsidRDefault="003F2BDF" w:rsidP="00CA630C">
            <w:pPr>
              <w:jc w:val="center"/>
            </w:pPr>
            <w:r>
              <w:t>Обозначения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3F2BDF" w:rsidRPr="00E94275" w:rsidRDefault="003F2BDF" w:rsidP="00CA630C">
            <w:pPr>
              <w:ind w:left="-149" w:right="-149"/>
              <w:jc w:val="center"/>
            </w:pPr>
            <w:r>
              <w:t>Целевые значения</w:t>
            </w:r>
          </w:p>
        </w:tc>
      </w:tr>
      <w:tr w:rsidR="003F2BDF" w:rsidRPr="00E94275" w:rsidTr="00CA630C">
        <w:trPr>
          <w:gridAfter w:val="1"/>
          <w:wAfter w:w="6" w:type="dxa"/>
        </w:trPr>
        <w:tc>
          <w:tcPr>
            <w:tcW w:w="71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Pr>
              <w:jc w:val="center"/>
            </w:pPr>
            <w:r>
              <w:t>1</w:t>
            </w:r>
          </w:p>
        </w:tc>
        <w:tc>
          <w:tcPr>
            <w:tcW w:w="212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Pr>
              <w:jc w:val="center"/>
            </w:pPr>
            <w:r>
              <w:t>2</w:t>
            </w:r>
          </w:p>
        </w:tc>
        <w:tc>
          <w:tcPr>
            <w:tcW w:w="1275"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Pr>
              <w:ind w:right="-149"/>
              <w:jc w:val="center"/>
            </w:pPr>
            <w:r>
              <w:t>3</w:t>
            </w:r>
          </w:p>
        </w:tc>
        <w:tc>
          <w:tcPr>
            <w:tcW w:w="4253"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Pr>
              <w:jc w:val="center"/>
            </w:pPr>
            <w:r>
              <w:t>4</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Pr>
              <w:jc w:val="center"/>
            </w:pPr>
            <w:r>
              <w:t>5</w:t>
            </w:r>
          </w:p>
        </w:tc>
      </w:tr>
      <w:tr w:rsidR="003F2BDF" w:rsidRPr="00E94275" w:rsidTr="00CA630C">
        <w:trPr>
          <w:gridAfter w:val="1"/>
          <w:wAfter w:w="6" w:type="dxa"/>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rsidRPr="00E94275">
              <w:t>1.1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rsidRPr="00E94275">
              <w:t>Выполняемость контрольных мероприятий</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Pr>
              <w:ind w:right="-149"/>
            </w:pPr>
            <w:proofErr w:type="spellStart"/>
            <w:r w:rsidRPr="00E94275">
              <w:t>В</w:t>
            </w:r>
            <w:r>
              <w:t>км</w:t>
            </w:r>
            <w:proofErr w:type="spellEnd"/>
            <w:r w:rsidRPr="00E94275">
              <w:t xml:space="preserve"> = (</w:t>
            </w:r>
            <w:proofErr w:type="spellStart"/>
            <w:r>
              <w:t>Кпм</w:t>
            </w:r>
            <w:proofErr w:type="spellEnd"/>
            <w:r w:rsidRPr="00E94275">
              <w:t xml:space="preserve"> / </w:t>
            </w:r>
            <w:proofErr w:type="spellStart"/>
            <w:r w:rsidRPr="00E94275">
              <w:t>Р</w:t>
            </w:r>
            <w:r>
              <w:t>пм</w:t>
            </w:r>
            <w:proofErr w:type="spellEnd"/>
            <w:r w:rsidRPr="00E94275">
              <w:t xml:space="preserve">) </w:t>
            </w:r>
            <w:proofErr w:type="spellStart"/>
            <w:r w:rsidRPr="00E94275">
              <w:t>x</w:t>
            </w:r>
            <w:proofErr w:type="spellEnd"/>
            <w:r w:rsidRPr="00E94275">
              <w:t xml:space="preserve"> 100</w:t>
            </w:r>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roofErr w:type="spellStart"/>
            <w:r w:rsidRPr="00E94275">
              <w:t>В</w:t>
            </w:r>
            <w:r>
              <w:t>пм</w:t>
            </w:r>
            <w:proofErr w:type="spellEnd"/>
            <w:r w:rsidRPr="00E94275">
              <w:t xml:space="preserve"> - выполняемость контрольных мероприятий</w:t>
            </w:r>
            <w:proofErr w:type="gramStart"/>
            <w:r w:rsidRPr="00E94275">
              <w:t xml:space="preserve"> </w:t>
            </w:r>
            <w:r>
              <w:t>(</w:t>
            </w:r>
            <w:r w:rsidRPr="00E94275">
              <w:t>%</w:t>
            </w:r>
            <w:r>
              <w:t>)</w:t>
            </w:r>
            <w:proofErr w:type="gramEnd"/>
          </w:p>
          <w:p w:rsidR="003F2BDF" w:rsidRPr="00E94275" w:rsidRDefault="003F2BDF" w:rsidP="00CA630C">
            <w:proofErr w:type="spellStart"/>
            <w:r>
              <w:t>Кпм</w:t>
            </w:r>
            <w:proofErr w:type="spellEnd"/>
            <w:r>
              <w:t xml:space="preserve"> </w:t>
            </w:r>
            <w:r w:rsidRPr="00E94275">
              <w:t>-</w:t>
            </w:r>
            <w:r>
              <w:t xml:space="preserve"> </w:t>
            </w:r>
            <w:r w:rsidRPr="00E94275">
              <w:t>количество проведенных  контрольных мероприятий (ед.)</w:t>
            </w:r>
          </w:p>
          <w:p w:rsidR="003F2BDF" w:rsidRPr="00E94275" w:rsidRDefault="003F2BDF" w:rsidP="00CA630C">
            <w:proofErr w:type="spellStart"/>
            <w:r w:rsidRPr="00E94275">
              <w:t>Р</w:t>
            </w:r>
            <w:r>
              <w:t>пм</w:t>
            </w:r>
            <w:proofErr w:type="spellEnd"/>
            <w:r w:rsidRPr="00E94275">
              <w:t xml:space="preserve"> - количество </w:t>
            </w:r>
            <w:r>
              <w:t>распоряжений на проведение</w:t>
            </w:r>
            <w:r w:rsidRPr="00E94275">
              <w:t xml:space="preserve"> контрольных мероприятий (ед.)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rsidRPr="00E94275">
              <w:t>100%</w:t>
            </w:r>
          </w:p>
        </w:tc>
      </w:tr>
      <w:tr w:rsidR="003F2BDF" w:rsidRPr="00E94275" w:rsidTr="00CA630C">
        <w:trPr>
          <w:gridAfter w:val="1"/>
          <w:wAfter w:w="6" w:type="dxa"/>
          <w:trHeight w:val="1594"/>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rsidRPr="00E94275">
              <w:t>1.</w:t>
            </w:r>
            <w:r>
              <w:t>2</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rsidRPr="00E94275">
              <w:t>Доля контрольных мероприятий, на результаты которых поданы жалобы</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roofErr w:type="gramStart"/>
            <w:r w:rsidRPr="00E94275">
              <w:t>Ж</w:t>
            </w:r>
            <w:proofErr w:type="gramEnd"/>
            <w:r w:rsidRPr="00E94275">
              <w:t xml:space="preserve"> </w:t>
            </w:r>
            <w:proofErr w:type="spellStart"/>
            <w:r w:rsidRPr="00E94275">
              <w:t>x</w:t>
            </w:r>
            <w:proofErr w:type="spellEnd"/>
            <w:r w:rsidRPr="00E94275">
              <w:t xml:space="preserve"> 100 / </w:t>
            </w:r>
            <w:r>
              <w:t>Км</w:t>
            </w:r>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roofErr w:type="gramStart"/>
            <w:r w:rsidRPr="00E94275">
              <w:t>Ж</w:t>
            </w:r>
            <w:proofErr w:type="gramEnd"/>
            <w:r w:rsidRPr="00E94275">
              <w:t xml:space="preserve"> - количество жалоб (ед.)</w:t>
            </w:r>
          </w:p>
          <w:p w:rsidR="003F2BDF" w:rsidRPr="00E94275" w:rsidRDefault="003F2BDF" w:rsidP="00CA630C">
            <w:proofErr w:type="gramStart"/>
            <w:r>
              <w:t>Км</w:t>
            </w:r>
            <w:proofErr w:type="gramEnd"/>
            <w:r w:rsidRPr="00E94275">
              <w:t xml:space="preserve"> - количество проведенных контрольных мероприятий</w:t>
            </w:r>
            <w:r>
              <w:t xml:space="preserve"> </w:t>
            </w:r>
            <w:r w:rsidRPr="00E94275">
              <w:t>(ед.)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rsidRPr="00E94275">
              <w:t>0%</w:t>
            </w:r>
          </w:p>
        </w:tc>
      </w:tr>
      <w:tr w:rsidR="003F2BDF" w:rsidRPr="00E94275" w:rsidTr="00CA630C">
        <w:trPr>
          <w:gridAfter w:val="1"/>
          <w:wAfter w:w="6" w:type="dxa"/>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lastRenderedPageBreak/>
              <w:t>1.3</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rsidRPr="00E94275">
              <w:t>Доля контрольных мероприятий, результаты которых были признаны недействительными</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roofErr w:type="spellStart"/>
            <w:r>
              <w:t>Кмн</w:t>
            </w:r>
            <w:proofErr w:type="spellEnd"/>
            <w:r w:rsidRPr="00E94275">
              <w:t xml:space="preserve"> </w:t>
            </w:r>
            <w:proofErr w:type="spellStart"/>
            <w:r w:rsidRPr="00E94275">
              <w:t>x</w:t>
            </w:r>
            <w:proofErr w:type="spellEnd"/>
            <w:r w:rsidRPr="00E94275">
              <w:t xml:space="preserve"> 100 / </w:t>
            </w:r>
            <w:proofErr w:type="spellStart"/>
            <w:r>
              <w:t>Кпм</w:t>
            </w:r>
            <w:proofErr w:type="spellEnd"/>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roofErr w:type="spellStart"/>
            <w:r>
              <w:t>Кмн</w:t>
            </w:r>
            <w:proofErr w:type="spellEnd"/>
            <w:r w:rsidRPr="00E94275">
              <w:t xml:space="preserve"> - количество контрольных мероприятий, признанных недействительными (ед.)</w:t>
            </w:r>
          </w:p>
          <w:p w:rsidR="003F2BDF" w:rsidRPr="00E94275" w:rsidRDefault="003F2BDF" w:rsidP="00CA630C">
            <w:proofErr w:type="spellStart"/>
            <w:r>
              <w:t>Кпм</w:t>
            </w:r>
            <w:proofErr w:type="spellEnd"/>
            <w:r w:rsidRPr="00E94275">
              <w:t xml:space="preserve"> - количество проведенных контрольных мероприятий (ед.)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rsidRPr="00E94275">
              <w:t>0%</w:t>
            </w:r>
          </w:p>
        </w:tc>
      </w:tr>
      <w:tr w:rsidR="003F2BDF" w:rsidTr="00CA630C">
        <w:trPr>
          <w:gridAfter w:val="1"/>
          <w:wAfter w:w="6" w:type="dxa"/>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Default="003F2BDF" w:rsidP="00CA630C">
            <w:r>
              <w:t>1.4</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Default="003F2BDF" w:rsidP="00CA630C">
            <w:pPr>
              <w:ind w:right="-149"/>
            </w:pPr>
            <w:r>
              <w:t>Доля контрольных мероприятий, которые не удалось провести в связи с отсутствием собственника и т.д.</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Default="003F2BDF" w:rsidP="00CA630C">
            <w:proofErr w:type="spellStart"/>
            <w:r>
              <w:t>Кмл</w:t>
            </w:r>
            <w:proofErr w:type="spellEnd"/>
            <w:r>
              <w:t xml:space="preserve"> </w:t>
            </w:r>
            <w:proofErr w:type="spellStart"/>
            <w:r>
              <w:t>x</w:t>
            </w:r>
            <w:proofErr w:type="spellEnd"/>
            <w:r>
              <w:t xml:space="preserve"> 100 / </w:t>
            </w:r>
            <w:proofErr w:type="spellStart"/>
            <w:r>
              <w:t>Кпм</w:t>
            </w:r>
            <w:proofErr w:type="spellEnd"/>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Default="003F2BDF" w:rsidP="00CA630C">
            <w:proofErr w:type="spellStart"/>
            <w:r>
              <w:t>Кмл</w:t>
            </w:r>
            <w:proofErr w:type="spellEnd"/>
            <w:r>
              <w:t xml:space="preserve"> - контрольные мероприятия, не проведенные по причине отсутствия проверяемого лица (ед.)</w:t>
            </w:r>
          </w:p>
          <w:p w:rsidR="003F2BDF" w:rsidRDefault="003F2BDF" w:rsidP="00CA630C">
            <w:proofErr w:type="spellStart"/>
            <w:r>
              <w:t>Кп</w:t>
            </w:r>
            <w:proofErr w:type="gramStart"/>
            <w:r>
              <w:t>м</w:t>
            </w:r>
            <w:proofErr w:type="spellEnd"/>
            <w:r>
              <w:t>-</w:t>
            </w:r>
            <w:proofErr w:type="gramEnd"/>
            <w:r>
              <w:t xml:space="preserve"> количество проведенных контрольных мероприятий (ед.)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Default="003F2BDF" w:rsidP="00CA630C">
            <w:r>
              <w:t>30%</w:t>
            </w:r>
          </w:p>
        </w:tc>
      </w:tr>
      <w:tr w:rsidR="003F2BDF" w:rsidRPr="00E94275" w:rsidTr="00CA630C">
        <w:trPr>
          <w:gridAfter w:val="1"/>
          <w:wAfter w:w="6" w:type="dxa"/>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7D7A8A" w:rsidRDefault="003F2BDF" w:rsidP="00CA630C">
            <w:pPr>
              <w:jc w:val="center"/>
            </w:pPr>
            <w:r>
              <w:t>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7D7A8A" w:rsidRDefault="003F2BDF" w:rsidP="00CA630C">
            <w:pPr>
              <w:jc w:val="center"/>
            </w:pPr>
            <w:r>
              <w:t>2</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7D7A8A" w:rsidRDefault="003F2BDF" w:rsidP="00CA630C">
            <w:pPr>
              <w:jc w:val="center"/>
            </w:pPr>
            <w:r>
              <w:t>3</w:t>
            </w:r>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7D7A8A" w:rsidRDefault="003F2BDF" w:rsidP="00CA630C">
            <w:pPr>
              <w:jc w:val="center"/>
            </w:pPr>
            <w: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7D7A8A" w:rsidRDefault="003F2BDF" w:rsidP="00CA630C">
            <w:pPr>
              <w:jc w:val="center"/>
            </w:pPr>
            <w:r>
              <w:t>5</w:t>
            </w:r>
          </w:p>
        </w:tc>
      </w:tr>
      <w:tr w:rsidR="003F2BDF" w:rsidRPr="00E94275" w:rsidTr="00CA630C">
        <w:trPr>
          <w:gridAfter w:val="1"/>
          <w:wAfter w:w="6" w:type="dxa"/>
          <w:trHeight w:val="2809"/>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t>1.5</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rsidRPr="00E94275">
              <w:t>Доля заявлений, направленных на согласова</w:t>
            </w:r>
            <w:r>
              <w:t xml:space="preserve">ние в прокуратуру о проведении </w:t>
            </w:r>
            <w:r w:rsidRPr="00E94275">
              <w:t xml:space="preserve"> контрольных мероприятий, в согласовании которых было отказано</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roofErr w:type="spellStart"/>
            <w:r w:rsidRPr="00E94275">
              <w:t>Кзо</w:t>
            </w:r>
            <w:proofErr w:type="spellEnd"/>
            <w:r w:rsidRPr="00E94275">
              <w:t xml:space="preserve"> </w:t>
            </w:r>
            <w:proofErr w:type="spellStart"/>
            <w:r w:rsidRPr="00E94275">
              <w:t>х</w:t>
            </w:r>
            <w:proofErr w:type="spellEnd"/>
            <w:r w:rsidRPr="00E94275">
              <w:t xml:space="preserve"> 100 / </w:t>
            </w:r>
            <w:proofErr w:type="spellStart"/>
            <w:r w:rsidRPr="00E94275">
              <w:t>Кпз</w:t>
            </w:r>
            <w:proofErr w:type="spellEnd"/>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roofErr w:type="spellStart"/>
            <w:r w:rsidRPr="00E94275">
              <w:t>Кзо</w:t>
            </w:r>
            <w:proofErr w:type="spellEnd"/>
            <w:r w:rsidRPr="00E94275">
              <w:t xml:space="preserve"> - количество заявлений, по которым пришел отказ в согласовании (ед.)</w:t>
            </w:r>
          </w:p>
          <w:p w:rsidR="003F2BDF" w:rsidRPr="00E94275" w:rsidRDefault="003F2BDF" w:rsidP="00CA630C">
            <w:proofErr w:type="spellStart"/>
            <w:r w:rsidRPr="00E94275">
              <w:t>Кпз</w:t>
            </w:r>
            <w:proofErr w:type="spellEnd"/>
            <w:r w:rsidRPr="00E94275">
              <w:t xml:space="preserve"> - количество поданных на согласование заявлений</w:t>
            </w:r>
            <w:r>
              <w:t xml:space="preserve"> </w:t>
            </w:r>
            <w:r w:rsidRPr="00E94275">
              <w:t>(ед.)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rsidRPr="00E94275">
              <w:t>10%</w:t>
            </w:r>
          </w:p>
        </w:tc>
      </w:tr>
      <w:tr w:rsidR="003F2BDF" w:rsidRPr="00E94275" w:rsidTr="00CA630C">
        <w:trPr>
          <w:gridAfter w:val="1"/>
          <w:wAfter w:w="6" w:type="dxa"/>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7D7A8A" w:rsidRDefault="003F2BDF" w:rsidP="00CA630C">
            <w:r>
              <w:t>1.6</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7D7A8A" w:rsidRDefault="003F2BDF" w:rsidP="00CA630C">
            <w:r w:rsidRPr="007D7A8A">
              <w:t>Доля контрольных мероприятий, по результатам которых материалы направлены в уполномоченные для принятия решений органы</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7D7A8A" w:rsidRDefault="003F2BDF" w:rsidP="00CA630C">
            <w:proofErr w:type="spellStart"/>
            <w:r w:rsidRPr="007D7A8A">
              <w:t>Кнм</w:t>
            </w:r>
            <w:proofErr w:type="spellEnd"/>
            <w:r w:rsidRPr="007D7A8A">
              <w:t xml:space="preserve"> </w:t>
            </w:r>
            <w:proofErr w:type="spellStart"/>
            <w:r w:rsidRPr="007D7A8A">
              <w:t>х</w:t>
            </w:r>
            <w:proofErr w:type="spellEnd"/>
            <w:r w:rsidRPr="007D7A8A">
              <w:t xml:space="preserve"> 100 / </w:t>
            </w:r>
            <w:proofErr w:type="spellStart"/>
            <w:r w:rsidRPr="007D7A8A">
              <w:t>Квн</w:t>
            </w:r>
            <w:proofErr w:type="spellEnd"/>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7D7A8A" w:rsidRDefault="003F2BDF" w:rsidP="00CA630C">
            <w:proofErr w:type="spellStart"/>
            <w:r w:rsidRPr="007D7A8A">
              <w:t>Кнм</w:t>
            </w:r>
            <w:proofErr w:type="spellEnd"/>
            <w:r w:rsidRPr="007D7A8A">
              <w:t xml:space="preserve"> - количество материалов, направленных в уполномоченные органы (ед.)</w:t>
            </w:r>
          </w:p>
          <w:p w:rsidR="003F2BDF" w:rsidRPr="007D7A8A" w:rsidRDefault="003F2BDF" w:rsidP="00CA630C">
            <w:proofErr w:type="spellStart"/>
            <w:r w:rsidRPr="007D7A8A">
              <w:t>Квн</w:t>
            </w:r>
            <w:proofErr w:type="spellEnd"/>
            <w:r w:rsidRPr="007D7A8A">
              <w:t xml:space="preserve"> - количество выявленных нарушений (ед.)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rsidRPr="007D7A8A">
              <w:t>100%</w:t>
            </w:r>
          </w:p>
        </w:tc>
      </w:tr>
      <w:tr w:rsidR="003F2BDF" w:rsidRPr="00E94275" w:rsidTr="00CA630C">
        <w:trPr>
          <w:gridAfter w:val="1"/>
          <w:wAfter w:w="6" w:type="dxa"/>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t>1.7</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Pr>
              <w:ind w:right="-149"/>
            </w:pPr>
            <w:r w:rsidRPr="00E94275">
              <w:t>Количество проведенных профилактических мероприятий</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rsidRPr="00E94275">
              <w:t>Шт.</w:t>
            </w:r>
          </w:p>
        </w:tc>
      </w:tr>
      <w:tr w:rsidR="003F2BDF" w:rsidRPr="00E94275" w:rsidTr="00CA630C">
        <w:trPr>
          <w:gridAfter w:val="1"/>
          <w:wAfter w:w="6" w:type="dxa"/>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t>1.8</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Pr>
              <w:ind w:right="-149"/>
            </w:pPr>
            <w:r>
              <w:t xml:space="preserve">Количество обращений о нарушении обязательных требований, поступивших в контрольный орган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t>Шт.</w:t>
            </w:r>
          </w:p>
        </w:tc>
      </w:tr>
      <w:tr w:rsidR="003F2BDF" w:rsidRPr="00E94275" w:rsidTr="00CA630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Pr>
              <w:jc w:val="center"/>
            </w:pPr>
            <w:r w:rsidRPr="00E94275">
              <w:t>2.</w:t>
            </w:r>
          </w:p>
        </w:tc>
        <w:tc>
          <w:tcPr>
            <w:tcW w:w="8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Default="003F2BDF" w:rsidP="00CA630C">
            <w:pPr>
              <w:jc w:val="center"/>
            </w:pPr>
            <w:r w:rsidRPr="00E94275">
              <w:t xml:space="preserve">Индикативные показатели, </w:t>
            </w:r>
          </w:p>
          <w:p w:rsidR="003F2BDF" w:rsidRPr="00E94275" w:rsidRDefault="003F2BDF" w:rsidP="00CA630C">
            <w:pPr>
              <w:jc w:val="center"/>
            </w:pPr>
            <w:proofErr w:type="gramStart"/>
            <w:r w:rsidRPr="00E94275">
              <w:t>характеризующие</w:t>
            </w:r>
            <w:proofErr w:type="gramEnd"/>
            <w:r w:rsidRPr="00E94275">
              <w:t xml:space="preserve"> объем задействованных трудовых ресурсов</w:t>
            </w:r>
          </w:p>
        </w:tc>
      </w:tr>
      <w:tr w:rsidR="003F2BDF" w:rsidRPr="00E94275" w:rsidTr="00CA630C">
        <w:trPr>
          <w:gridAfter w:val="1"/>
          <w:wAfter w:w="6" w:type="dxa"/>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Default="003F2BDF" w:rsidP="00CA630C">
            <w:pPr>
              <w:jc w:val="center"/>
            </w:pPr>
            <w:r>
              <w:lastRenderedPageBreak/>
              <w:t xml:space="preserve">№ </w:t>
            </w:r>
            <w:proofErr w:type="spellStart"/>
            <w:r>
              <w:t>п\</w:t>
            </w:r>
            <w:proofErr w:type="gramStart"/>
            <w:r>
              <w:t>п</w:t>
            </w:r>
            <w:proofErr w:type="spellEnd"/>
            <w:proofErr w:type="gramEnd"/>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Default="003F2BDF" w:rsidP="00CA630C">
            <w:pPr>
              <w:jc w:val="center"/>
            </w:pPr>
            <w:r>
              <w:t>Наименование показателей</w:t>
            </w:r>
          </w:p>
        </w:tc>
        <w:tc>
          <w:tcPr>
            <w:tcW w:w="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Default="003F2BDF" w:rsidP="00CA630C">
            <w:pPr>
              <w:ind w:left="-184" w:right="-149"/>
              <w:jc w:val="center"/>
            </w:pPr>
            <w:r>
              <w:t>Порядок расчета</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Default="003F2BDF" w:rsidP="00CA630C">
            <w:pPr>
              <w:jc w:val="center"/>
            </w:pPr>
            <w:r>
              <w:t>Обозначения</w:t>
            </w:r>
          </w:p>
        </w:tc>
      </w:tr>
      <w:tr w:rsidR="003F2BDF" w:rsidRPr="00E94275" w:rsidTr="00CA630C">
        <w:trPr>
          <w:gridAfter w:val="1"/>
          <w:wAfter w:w="6" w:type="dxa"/>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Pr>
              <w:jc w:val="center"/>
            </w:pPr>
            <w:r>
              <w:t>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Pr>
              <w:jc w:val="center"/>
            </w:pPr>
            <w:r>
              <w:t>2</w:t>
            </w:r>
          </w:p>
        </w:tc>
        <w:tc>
          <w:tcPr>
            <w:tcW w:w="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Pr>
              <w:jc w:val="center"/>
            </w:pPr>
            <w:r>
              <w:t>3</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Pr>
              <w:jc w:val="center"/>
            </w:pPr>
            <w:r>
              <w:t>4</w:t>
            </w:r>
          </w:p>
        </w:tc>
      </w:tr>
      <w:tr w:rsidR="003F2BDF" w:rsidRPr="00E94275" w:rsidTr="00CA630C">
        <w:trPr>
          <w:gridAfter w:val="1"/>
          <w:wAfter w:w="6" w:type="dxa"/>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rsidRPr="00E94275">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rsidRPr="00E94275">
              <w:t>Количество штатных единиц</w:t>
            </w:r>
          </w:p>
        </w:tc>
        <w:tc>
          <w:tcPr>
            <w:tcW w:w="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tc>
        <w:tc>
          <w:tcPr>
            <w:tcW w:w="51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t>(ед.)</w:t>
            </w:r>
          </w:p>
        </w:tc>
      </w:tr>
      <w:tr w:rsidR="003F2BDF" w:rsidRPr="00E94275" w:rsidTr="00CA630C">
        <w:trPr>
          <w:gridAfter w:val="1"/>
          <w:wAfter w:w="6" w:type="dxa"/>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rsidRPr="00E94275">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r w:rsidRPr="00E94275">
              <w:t>Нагрузка контрольных мероприятий на работников органа муниципального контроля</w:t>
            </w:r>
          </w:p>
        </w:tc>
        <w:tc>
          <w:tcPr>
            <w:tcW w:w="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Pr>
              <w:ind w:right="-163"/>
            </w:pPr>
            <w:proofErr w:type="gramStart"/>
            <w:r w:rsidRPr="00E94275">
              <w:t>Км</w:t>
            </w:r>
            <w:proofErr w:type="gramEnd"/>
            <w:r w:rsidRPr="00E94275">
              <w:t xml:space="preserve"> / </w:t>
            </w:r>
            <w:proofErr w:type="spellStart"/>
            <w:r w:rsidRPr="00E94275">
              <w:t>Кр=</w:t>
            </w:r>
            <w:proofErr w:type="spellEnd"/>
            <w:r w:rsidRPr="00E94275">
              <w:t xml:space="preserve"> </w:t>
            </w:r>
            <w:proofErr w:type="spellStart"/>
            <w:r w:rsidRPr="00E94275">
              <w:t>Нк</w:t>
            </w:r>
            <w:proofErr w:type="spellEnd"/>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BDF" w:rsidRPr="00E94275" w:rsidRDefault="003F2BDF" w:rsidP="00CA630C">
            <w:proofErr w:type="gramStart"/>
            <w:r w:rsidRPr="00E94275">
              <w:t>Км</w:t>
            </w:r>
            <w:proofErr w:type="gramEnd"/>
            <w:r w:rsidRPr="00E94275">
              <w:t xml:space="preserve"> - количество контрольных мероприятий (ед.)</w:t>
            </w:r>
          </w:p>
          <w:p w:rsidR="003F2BDF" w:rsidRPr="00E94275" w:rsidRDefault="003F2BDF" w:rsidP="00CA630C">
            <w:proofErr w:type="spellStart"/>
            <w:r w:rsidRPr="00E94275">
              <w:t>Кр</w:t>
            </w:r>
            <w:proofErr w:type="spellEnd"/>
            <w:r w:rsidRPr="00E94275">
              <w:t xml:space="preserve"> - количество работников органа муниципального контроля (ед.)</w:t>
            </w:r>
          </w:p>
          <w:p w:rsidR="003F2BDF" w:rsidRPr="00E94275" w:rsidRDefault="003F2BDF" w:rsidP="00CA630C">
            <w:proofErr w:type="spellStart"/>
            <w:r w:rsidRPr="00E94275">
              <w:t>Нк</w:t>
            </w:r>
            <w:proofErr w:type="spellEnd"/>
            <w:r w:rsidRPr="00E94275">
              <w:t xml:space="preserve"> - нагрузка на 1 работника (ед.)</w:t>
            </w:r>
          </w:p>
        </w:tc>
      </w:tr>
    </w:tbl>
    <w:p w:rsidR="003F2BDF" w:rsidRPr="00E94275" w:rsidRDefault="003F2BDF" w:rsidP="003F2BDF">
      <w:pPr>
        <w:rPr>
          <w:b/>
        </w:rPr>
      </w:pPr>
    </w:p>
    <w:p w:rsidR="00F75D76" w:rsidRPr="00EC22A6" w:rsidRDefault="00F75D76" w:rsidP="00F75D76">
      <w:pPr>
        <w:jc w:val="center"/>
        <w:rPr>
          <w:b/>
          <w:sz w:val="28"/>
          <w:szCs w:val="28"/>
        </w:rPr>
      </w:pPr>
      <w:r w:rsidRPr="00EC22A6">
        <w:rPr>
          <w:b/>
          <w:sz w:val="28"/>
          <w:szCs w:val="28"/>
        </w:rPr>
        <w:t>7. Сведения о достижении ключевых показателей,</w:t>
      </w:r>
    </w:p>
    <w:p w:rsidR="00F75D76" w:rsidRPr="00EC22A6" w:rsidRDefault="00F75D76" w:rsidP="00F75D76">
      <w:pPr>
        <w:jc w:val="center"/>
        <w:rPr>
          <w:b/>
          <w:sz w:val="28"/>
          <w:szCs w:val="28"/>
        </w:rPr>
      </w:pPr>
      <w:r w:rsidRPr="00EC22A6">
        <w:rPr>
          <w:b/>
          <w:sz w:val="28"/>
          <w:szCs w:val="28"/>
        </w:rPr>
        <w:t>в том числе о влиянии профилактических мероприятий и контрольных (надзорных) мероприятий на достижение ключевых показателей.</w:t>
      </w:r>
    </w:p>
    <w:p w:rsidR="00F75D76" w:rsidRPr="008F0853" w:rsidRDefault="00F75D76" w:rsidP="00F75D76">
      <w:pPr>
        <w:jc w:val="both"/>
        <w:rPr>
          <w:sz w:val="28"/>
          <w:szCs w:val="28"/>
        </w:rPr>
      </w:pPr>
    </w:p>
    <w:p w:rsidR="00F75D76" w:rsidRPr="008F0853" w:rsidRDefault="00F75D76" w:rsidP="00F75D76">
      <w:pPr>
        <w:ind w:firstLine="851"/>
        <w:jc w:val="both"/>
        <w:rPr>
          <w:sz w:val="28"/>
          <w:szCs w:val="28"/>
        </w:rPr>
      </w:pPr>
      <w:proofErr w:type="gramStart"/>
      <w:r w:rsidRPr="008F0853">
        <w:rPr>
          <w:sz w:val="28"/>
          <w:szCs w:val="28"/>
        </w:rPr>
        <w:t xml:space="preserve">Процент устраненных нарушений из числа выявленных нарушений </w:t>
      </w:r>
      <w:r w:rsidR="00A30059" w:rsidRPr="003F2BDF">
        <w:rPr>
          <w:bCs/>
          <w:sz w:val="28"/>
          <w:szCs w:val="28"/>
        </w:rPr>
        <w:t xml:space="preserve">муниципального контроля </w:t>
      </w:r>
      <w:r w:rsidR="00A30059" w:rsidRPr="003F2BDF">
        <w:rPr>
          <w:bCs/>
          <w:color w:val="000000"/>
          <w:sz w:val="28"/>
          <w:szCs w:val="28"/>
        </w:rPr>
        <w:t>на автомобильном транспорте,</w:t>
      </w:r>
      <w:r w:rsidR="00A30059">
        <w:rPr>
          <w:bCs/>
          <w:color w:val="000000"/>
          <w:sz w:val="28"/>
          <w:szCs w:val="28"/>
        </w:rPr>
        <w:t xml:space="preserve"> </w:t>
      </w:r>
      <w:r w:rsidR="00A30059" w:rsidRPr="003F2BDF">
        <w:rPr>
          <w:bCs/>
          <w:color w:val="000000"/>
          <w:sz w:val="28"/>
          <w:szCs w:val="28"/>
        </w:rPr>
        <w:t xml:space="preserve">городском наземном электрическом транспорте и в дорожном хозяйстве в границах населенных пунктов </w:t>
      </w:r>
      <w:proofErr w:type="spellStart"/>
      <w:r w:rsidR="00A30059" w:rsidRPr="003F2BDF">
        <w:rPr>
          <w:bCs/>
          <w:color w:val="000000"/>
          <w:sz w:val="28"/>
          <w:szCs w:val="28"/>
        </w:rPr>
        <w:t>Горькобалковского</w:t>
      </w:r>
      <w:proofErr w:type="spellEnd"/>
      <w:r w:rsidR="00A30059" w:rsidRPr="003F2BDF">
        <w:rPr>
          <w:bCs/>
          <w:color w:val="000000"/>
          <w:sz w:val="28"/>
          <w:szCs w:val="28"/>
        </w:rPr>
        <w:t xml:space="preserve"> сельского поселения Новопокровского района</w:t>
      </w:r>
      <w:r w:rsidRPr="008F0853">
        <w:rPr>
          <w:sz w:val="28"/>
          <w:szCs w:val="28"/>
        </w:rPr>
        <w:t xml:space="preserve">, целевое значение – 70%. Нарушения </w:t>
      </w:r>
      <w:r w:rsidR="00A30059" w:rsidRPr="003F2BDF">
        <w:rPr>
          <w:bCs/>
          <w:sz w:val="28"/>
          <w:szCs w:val="28"/>
        </w:rPr>
        <w:t xml:space="preserve">муниципального контроля </w:t>
      </w:r>
      <w:r w:rsidR="00A30059" w:rsidRPr="003F2BDF">
        <w:rPr>
          <w:bCs/>
          <w:color w:val="000000"/>
          <w:sz w:val="28"/>
          <w:szCs w:val="28"/>
        </w:rPr>
        <w:t>на автомобильном транспорте,</w:t>
      </w:r>
      <w:r w:rsidR="00A30059">
        <w:rPr>
          <w:bCs/>
          <w:color w:val="000000"/>
          <w:sz w:val="28"/>
          <w:szCs w:val="28"/>
        </w:rPr>
        <w:t xml:space="preserve"> </w:t>
      </w:r>
      <w:r w:rsidR="00A30059" w:rsidRPr="003F2BDF">
        <w:rPr>
          <w:bCs/>
          <w:color w:val="000000"/>
          <w:sz w:val="28"/>
          <w:szCs w:val="28"/>
        </w:rPr>
        <w:t xml:space="preserve">городском наземном электрическом транспорте и в дорожном хозяйстве в границах населенных пунктов </w:t>
      </w:r>
      <w:proofErr w:type="spellStart"/>
      <w:r w:rsidR="00A30059" w:rsidRPr="003F2BDF">
        <w:rPr>
          <w:bCs/>
          <w:color w:val="000000"/>
          <w:sz w:val="28"/>
          <w:szCs w:val="28"/>
        </w:rPr>
        <w:t>Горькобалковского</w:t>
      </w:r>
      <w:proofErr w:type="spellEnd"/>
      <w:r w:rsidR="00A30059" w:rsidRPr="003F2BDF">
        <w:rPr>
          <w:bCs/>
          <w:color w:val="000000"/>
          <w:sz w:val="28"/>
          <w:szCs w:val="28"/>
        </w:rPr>
        <w:t xml:space="preserve"> сельского поселения Новопокровского района</w:t>
      </w:r>
      <w:r w:rsidRPr="008F0853">
        <w:rPr>
          <w:sz w:val="28"/>
          <w:szCs w:val="28"/>
        </w:rPr>
        <w:t xml:space="preserve"> не выявлялись.</w:t>
      </w:r>
      <w:proofErr w:type="gramEnd"/>
    </w:p>
    <w:p w:rsidR="00F75D76" w:rsidRPr="008F0853" w:rsidRDefault="00F75D76" w:rsidP="00F75D76">
      <w:pPr>
        <w:ind w:firstLine="851"/>
        <w:jc w:val="both"/>
        <w:rPr>
          <w:sz w:val="28"/>
          <w:szCs w:val="28"/>
        </w:rPr>
      </w:pPr>
      <w:r w:rsidRPr="008F0853">
        <w:rPr>
          <w:sz w:val="28"/>
          <w:szCs w:val="2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целевое значение – 0%, фактически – 0%. Жалобы на действия (бездействие) органа муниципального контроля и (или) его должностного лица при проведении контрольных мероприятий не поступали.</w:t>
      </w:r>
    </w:p>
    <w:p w:rsidR="00F75D76" w:rsidRPr="008F0853" w:rsidRDefault="00F75D76" w:rsidP="00F75D76">
      <w:pPr>
        <w:ind w:firstLine="851"/>
        <w:jc w:val="both"/>
        <w:rPr>
          <w:sz w:val="28"/>
          <w:szCs w:val="28"/>
        </w:rPr>
      </w:pPr>
      <w:r w:rsidRPr="008F0853">
        <w:rPr>
          <w:sz w:val="28"/>
          <w:szCs w:val="28"/>
        </w:rPr>
        <w:t>Процент отмененных результатов контрольных мероприятий,  целевое значение – 0%, фактически – 0%. Контрольные мероприятия не проводились.</w:t>
      </w:r>
    </w:p>
    <w:p w:rsidR="00F75D76" w:rsidRPr="008F0853" w:rsidRDefault="00F75D76" w:rsidP="00F75D76">
      <w:pPr>
        <w:jc w:val="both"/>
        <w:rPr>
          <w:sz w:val="28"/>
          <w:szCs w:val="28"/>
        </w:rPr>
      </w:pPr>
    </w:p>
    <w:p w:rsidR="00F75D76" w:rsidRPr="00A30059" w:rsidRDefault="00F75D76" w:rsidP="00A30059">
      <w:pPr>
        <w:jc w:val="center"/>
        <w:rPr>
          <w:b/>
          <w:sz w:val="28"/>
          <w:szCs w:val="28"/>
        </w:rPr>
      </w:pPr>
      <w:r w:rsidRPr="00EC22A6">
        <w:rPr>
          <w:b/>
          <w:sz w:val="28"/>
          <w:szCs w:val="28"/>
        </w:rPr>
        <w:t xml:space="preserve">8. </w:t>
      </w:r>
      <w:r w:rsidRPr="00A30059">
        <w:rPr>
          <w:b/>
          <w:sz w:val="28"/>
          <w:szCs w:val="28"/>
        </w:rPr>
        <w:t>Выводы и предложения</w:t>
      </w:r>
    </w:p>
    <w:p w:rsidR="00F75D76" w:rsidRPr="00A30059" w:rsidRDefault="00F75D76" w:rsidP="00A30059">
      <w:pPr>
        <w:jc w:val="center"/>
        <w:rPr>
          <w:b/>
          <w:sz w:val="28"/>
          <w:szCs w:val="28"/>
        </w:rPr>
      </w:pPr>
      <w:r w:rsidRPr="00A30059">
        <w:rPr>
          <w:b/>
          <w:sz w:val="28"/>
          <w:szCs w:val="28"/>
        </w:rPr>
        <w:t>по итогам организации и осуществления</w:t>
      </w:r>
    </w:p>
    <w:p w:rsidR="00A30059" w:rsidRDefault="00A30059" w:rsidP="00A30059">
      <w:pPr>
        <w:ind w:firstLine="851"/>
        <w:jc w:val="center"/>
        <w:rPr>
          <w:b/>
          <w:bCs/>
          <w:color w:val="000000"/>
          <w:sz w:val="28"/>
          <w:szCs w:val="28"/>
        </w:rPr>
      </w:pPr>
      <w:proofErr w:type="gramStart"/>
      <w:r w:rsidRPr="00A30059">
        <w:rPr>
          <w:b/>
          <w:bCs/>
          <w:sz w:val="28"/>
          <w:szCs w:val="28"/>
        </w:rPr>
        <w:t xml:space="preserve">муниципального контроля </w:t>
      </w:r>
      <w:r w:rsidRPr="00A30059">
        <w:rPr>
          <w:b/>
          <w:bCs/>
          <w:color w:val="000000"/>
          <w:sz w:val="28"/>
          <w:szCs w:val="28"/>
        </w:rPr>
        <w:t xml:space="preserve">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A30059">
        <w:rPr>
          <w:b/>
          <w:bCs/>
          <w:color w:val="000000"/>
          <w:sz w:val="28"/>
          <w:szCs w:val="28"/>
        </w:rPr>
        <w:t>Горькобалковского</w:t>
      </w:r>
      <w:proofErr w:type="spellEnd"/>
      <w:r w:rsidRPr="00A30059">
        <w:rPr>
          <w:b/>
          <w:bCs/>
          <w:color w:val="000000"/>
          <w:sz w:val="28"/>
          <w:szCs w:val="28"/>
        </w:rPr>
        <w:t xml:space="preserve"> сельского поселения Новопокровского района</w:t>
      </w:r>
      <w:proofErr w:type="gramEnd"/>
    </w:p>
    <w:p w:rsidR="00A30059" w:rsidRPr="00A30059" w:rsidRDefault="00A30059" w:rsidP="00A30059">
      <w:pPr>
        <w:ind w:firstLine="851"/>
        <w:jc w:val="center"/>
        <w:rPr>
          <w:b/>
          <w:bCs/>
          <w:color w:val="000000"/>
          <w:sz w:val="28"/>
          <w:szCs w:val="28"/>
        </w:rPr>
      </w:pPr>
    </w:p>
    <w:p w:rsidR="00F75D76" w:rsidRPr="008F0853" w:rsidRDefault="00F75D76" w:rsidP="00F75D76">
      <w:pPr>
        <w:ind w:firstLine="851"/>
        <w:jc w:val="both"/>
        <w:rPr>
          <w:sz w:val="28"/>
          <w:szCs w:val="28"/>
        </w:rPr>
      </w:pPr>
      <w:r w:rsidRPr="008F0853">
        <w:rPr>
          <w:sz w:val="28"/>
          <w:szCs w:val="28"/>
        </w:rPr>
        <w:t>Выводы: муниципальный контроль осуществлялся в соответствии с Федеральным законом от 31.07.2020 № 248-ФЗ «О государственном контроле (надзоре) и муниципальном контроле в Российской Федерации».</w:t>
      </w:r>
    </w:p>
    <w:p w:rsidR="00F75D76" w:rsidRPr="008F0853" w:rsidRDefault="00F75D76" w:rsidP="00F75D76">
      <w:pPr>
        <w:ind w:firstLine="851"/>
        <w:jc w:val="both"/>
        <w:rPr>
          <w:sz w:val="28"/>
          <w:szCs w:val="28"/>
        </w:rPr>
      </w:pPr>
      <w:r w:rsidRPr="008F0853">
        <w:rPr>
          <w:sz w:val="28"/>
          <w:szCs w:val="28"/>
        </w:rPr>
        <w:lastRenderedPageBreak/>
        <w:t xml:space="preserve">Основными задачами в вопросах осуществления муниципального контроля на территории </w:t>
      </w:r>
      <w:proofErr w:type="spellStart"/>
      <w:r w:rsidR="00A30059">
        <w:rPr>
          <w:sz w:val="28"/>
          <w:szCs w:val="28"/>
        </w:rPr>
        <w:t>Горькобалковского</w:t>
      </w:r>
      <w:proofErr w:type="spellEnd"/>
      <w:r w:rsidR="00A30059">
        <w:rPr>
          <w:sz w:val="28"/>
          <w:szCs w:val="28"/>
        </w:rPr>
        <w:t xml:space="preserve"> сельского поселения Новопокровского района</w:t>
      </w:r>
      <w:r w:rsidRPr="008F0853">
        <w:rPr>
          <w:sz w:val="28"/>
          <w:szCs w:val="28"/>
        </w:rPr>
        <w:t xml:space="preserve"> в 202</w:t>
      </w:r>
      <w:r w:rsidR="00A30059">
        <w:rPr>
          <w:sz w:val="28"/>
          <w:szCs w:val="28"/>
        </w:rPr>
        <w:t>2</w:t>
      </w:r>
      <w:r w:rsidRPr="008F0853">
        <w:rPr>
          <w:sz w:val="28"/>
          <w:szCs w:val="28"/>
        </w:rPr>
        <w:t xml:space="preserve"> году необходимо считать:  </w:t>
      </w:r>
    </w:p>
    <w:p w:rsidR="00F75D76" w:rsidRPr="00EC22A6" w:rsidRDefault="00F75D76" w:rsidP="00F75D76">
      <w:pPr>
        <w:pStyle w:val="ab"/>
        <w:numPr>
          <w:ilvl w:val="0"/>
          <w:numId w:val="3"/>
        </w:numPr>
        <w:tabs>
          <w:tab w:val="left" w:pos="1134"/>
        </w:tabs>
        <w:ind w:left="0" w:firstLine="851"/>
        <w:jc w:val="both"/>
        <w:rPr>
          <w:sz w:val="28"/>
          <w:szCs w:val="28"/>
        </w:rPr>
      </w:pPr>
      <w:r w:rsidRPr="00EC22A6">
        <w:rPr>
          <w:sz w:val="28"/>
          <w:szCs w:val="28"/>
        </w:rPr>
        <w:t>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F75D76" w:rsidRPr="00EC22A6" w:rsidRDefault="00F75D76" w:rsidP="00F75D76">
      <w:pPr>
        <w:pStyle w:val="ab"/>
        <w:numPr>
          <w:ilvl w:val="0"/>
          <w:numId w:val="3"/>
        </w:numPr>
        <w:tabs>
          <w:tab w:val="left" w:pos="1134"/>
        </w:tabs>
        <w:ind w:left="0" w:firstLine="851"/>
        <w:jc w:val="both"/>
        <w:rPr>
          <w:sz w:val="28"/>
          <w:szCs w:val="28"/>
        </w:rPr>
      </w:pPr>
      <w:r w:rsidRPr="00EC22A6">
        <w:rPr>
          <w:sz w:val="28"/>
          <w:szCs w:val="28"/>
        </w:rPr>
        <w:t xml:space="preserve">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 </w:t>
      </w:r>
    </w:p>
    <w:p w:rsidR="00F75D76" w:rsidRPr="008F0853" w:rsidRDefault="00F75D76" w:rsidP="00F75D76">
      <w:pPr>
        <w:ind w:firstLine="851"/>
        <w:jc w:val="both"/>
        <w:rPr>
          <w:sz w:val="28"/>
          <w:szCs w:val="28"/>
        </w:rPr>
      </w:pPr>
      <w:r w:rsidRPr="008F0853">
        <w:rPr>
          <w:sz w:val="28"/>
          <w:szCs w:val="28"/>
        </w:rPr>
        <w:t>Предложений по совершенствованию нормативно-правового регулирования и осуществлению  муниципального контроля не имеется.</w:t>
      </w:r>
    </w:p>
    <w:p w:rsidR="00F75D76" w:rsidRPr="008F0853" w:rsidRDefault="00F75D76" w:rsidP="00F75D76">
      <w:pPr>
        <w:ind w:firstLine="851"/>
        <w:jc w:val="both"/>
        <w:rPr>
          <w:sz w:val="28"/>
          <w:szCs w:val="28"/>
        </w:rPr>
      </w:pPr>
      <w:r w:rsidRPr="008F0853">
        <w:rPr>
          <w:sz w:val="28"/>
          <w:szCs w:val="28"/>
        </w:rPr>
        <w:t>Предлагается организовать проведение обучающих семинаров для специалистов, осуществляющих муниципальный контроль.</w:t>
      </w:r>
    </w:p>
    <w:p w:rsidR="00F75D76" w:rsidRPr="008F0853" w:rsidRDefault="00F75D76" w:rsidP="00F75D76">
      <w:pPr>
        <w:ind w:firstLine="851"/>
        <w:jc w:val="both"/>
        <w:rPr>
          <w:sz w:val="28"/>
          <w:szCs w:val="28"/>
        </w:rPr>
      </w:pPr>
      <w:r w:rsidRPr="008F0853">
        <w:rPr>
          <w:sz w:val="28"/>
          <w:szCs w:val="28"/>
        </w:rPr>
        <w:t>Иных предложений, связанных с осуществлением муниципального контроля не имеется.</w:t>
      </w:r>
    </w:p>
    <w:p w:rsidR="00F75D76" w:rsidRPr="008F0853" w:rsidRDefault="00F75D76" w:rsidP="00F75D76">
      <w:pPr>
        <w:ind w:firstLine="851"/>
        <w:jc w:val="both"/>
        <w:rPr>
          <w:sz w:val="28"/>
          <w:szCs w:val="28"/>
        </w:rPr>
      </w:pPr>
    </w:p>
    <w:p w:rsidR="00404177" w:rsidRPr="00856EAA" w:rsidRDefault="00404177" w:rsidP="00886888">
      <w:pPr>
        <w:rPr>
          <w:sz w:val="28"/>
          <w:szCs w:val="28"/>
        </w:rPr>
      </w:pPr>
    </w:p>
    <w:sectPr w:rsidR="00404177" w:rsidRPr="00856EAA"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057" w:rsidRDefault="00823057" w:rsidP="00404177">
      <w:r>
        <w:separator/>
      </w:r>
    </w:p>
  </w:endnote>
  <w:endnote w:type="continuationSeparator" w:id="0">
    <w:p w:rsidR="00823057" w:rsidRDefault="00823057" w:rsidP="00404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06365A">
    <w:pPr>
      <w:pStyle w:val="a5"/>
      <w:jc w:val="center"/>
    </w:pPr>
    <w:r>
      <w:fldChar w:fldCharType="begin"/>
    </w:r>
    <w:r w:rsidR="00404177">
      <w:instrText xml:space="preserve"> PAGE   \* MERGEFORMAT </w:instrText>
    </w:r>
    <w:r>
      <w:fldChar w:fldCharType="separate"/>
    </w:r>
    <w:r w:rsidR="00A30059">
      <w:rPr>
        <w:noProof/>
      </w:rPr>
      <w:t>17</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057" w:rsidRDefault="00823057" w:rsidP="00404177">
      <w:r>
        <w:separator/>
      </w:r>
    </w:p>
  </w:footnote>
  <w:footnote w:type="continuationSeparator" w:id="0">
    <w:p w:rsidR="00823057" w:rsidRDefault="00823057"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42C77"/>
    <w:multiLevelType w:val="hybridMultilevel"/>
    <w:tmpl w:val="22C2DA88"/>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781552A"/>
    <w:multiLevelType w:val="hybridMultilevel"/>
    <w:tmpl w:val="F9664C2A"/>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6D510F14"/>
    <w:multiLevelType w:val="hybridMultilevel"/>
    <w:tmpl w:val="5C4C4E20"/>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886888"/>
    <w:rsid w:val="00001278"/>
    <w:rsid w:val="000030BB"/>
    <w:rsid w:val="00010F2E"/>
    <w:rsid w:val="00034F18"/>
    <w:rsid w:val="00036E89"/>
    <w:rsid w:val="00044400"/>
    <w:rsid w:val="0005024E"/>
    <w:rsid w:val="00052235"/>
    <w:rsid w:val="0006365A"/>
    <w:rsid w:val="0006372D"/>
    <w:rsid w:val="00064A40"/>
    <w:rsid w:val="00072712"/>
    <w:rsid w:val="00077092"/>
    <w:rsid w:val="00092A0B"/>
    <w:rsid w:val="000A3E2D"/>
    <w:rsid w:val="000D5AD3"/>
    <w:rsid w:val="000F3F3D"/>
    <w:rsid w:val="00110296"/>
    <w:rsid w:val="00123BBD"/>
    <w:rsid w:val="00154246"/>
    <w:rsid w:val="00161993"/>
    <w:rsid w:val="001A0802"/>
    <w:rsid w:val="001A6DA8"/>
    <w:rsid w:val="001B0B66"/>
    <w:rsid w:val="001D185C"/>
    <w:rsid w:val="001D48E5"/>
    <w:rsid w:val="001E16E2"/>
    <w:rsid w:val="001E5118"/>
    <w:rsid w:val="001E5BB4"/>
    <w:rsid w:val="001F45BA"/>
    <w:rsid w:val="00201A4D"/>
    <w:rsid w:val="00204475"/>
    <w:rsid w:val="002079C4"/>
    <w:rsid w:val="0023271E"/>
    <w:rsid w:val="00292B73"/>
    <w:rsid w:val="002A01CC"/>
    <w:rsid w:val="002A10AC"/>
    <w:rsid w:val="002B0A7B"/>
    <w:rsid w:val="002B0AAA"/>
    <w:rsid w:val="00314101"/>
    <w:rsid w:val="00360D1E"/>
    <w:rsid w:val="00370F52"/>
    <w:rsid w:val="003821F8"/>
    <w:rsid w:val="003876C4"/>
    <w:rsid w:val="003956B4"/>
    <w:rsid w:val="003A1EDA"/>
    <w:rsid w:val="003A7F96"/>
    <w:rsid w:val="003C6876"/>
    <w:rsid w:val="003C7E84"/>
    <w:rsid w:val="003D713F"/>
    <w:rsid w:val="003F2BDF"/>
    <w:rsid w:val="00404177"/>
    <w:rsid w:val="0041502A"/>
    <w:rsid w:val="0042029C"/>
    <w:rsid w:val="00433AEE"/>
    <w:rsid w:val="004459C0"/>
    <w:rsid w:val="00462F6E"/>
    <w:rsid w:val="004B68F4"/>
    <w:rsid w:val="004E1A71"/>
    <w:rsid w:val="00544443"/>
    <w:rsid w:val="005528E5"/>
    <w:rsid w:val="005542D8"/>
    <w:rsid w:val="0056103B"/>
    <w:rsid w:val="00585D3D"/>
    <w:rsid w:val="005A01AE"/>
    <w:rsid w:val="005A1F26"/>
    <w:rsid w:val="005B5D4B"/>
    <w:rsid w:val="005D0E8B"/>
    <w:rsid w:val="005D2E3F"/>
    <w:rsid w:val="00602B7A"/>
    <w:rsid w:val="00614FF4"/>
    <w:rsid w:val="00644EEC"/>
    <w:rsid w:val="0068324C"/>
    <w:rsid w:val="006961EB"/>
    <w:rsid w:val="006C7208"/>
    <w:rsid w:val="006D0717"/>
    <w:rsid w:val="007134A7"/>
    <w:rsid w:val="00714956"/>
    <w:rsid w:val="00731286"/>
    <w:rsid w:val="007341F4"/>
    <w:rsid w:val="007453BC"/>
    <w:rsid w:val="00755FAF"/>
    <w:rsid w:val="007850B0"/>
    <w:rsid w:val="00785A7B"/>
    <w:rsid w:val="007C2324"/>
    <w:rsid w:val="00805832"/>
    <w:rsid w:val="00823057"/>
    <w:rsid w:val="0083213D"/>
    <w:rsid w:val="00833400"/>
    <w:rsid w:val="008338AD"/>
    <w:rsid w:val="00843529"/>
    <w:rsid w:val="00856EAA"/>
    <w:rsid w:val="00876F6A"/>
    <w:rsid w:val="00882E1C"/>
    <w:rsid w:val="00886888"/>
    <w:rsid w:val="008975D2"/>
    <w:rsid w:val="008A0EF2"/>
    <w:rsid w:val="008A2023"/>
    <w:rsid w:val="008A33B3"/>
    <w:rsid w:val="008A7F36"/>
    <w:rsid w:val="008C1589"/>
    <w:rsid w:val="008E7D6B"/>
    <w:rsid w:val="009111D8"/>
    <w:rsid w:val="009236D8"/>
    <w:rsid w:val="00942350"/>
    <w:rsid w:val="009839F0"/>
    <w:rsid w:val="00995DDC"/>
    <w:rsid w:val="009C6E66"/>
    <w:rsid w:val="009D1DCE"/>
    <w:rsid w:val="009D5C99"/>
    <w:rsid w:val="009E3DD7"/>
    <w:rsid w:val="009F07C9"/>
    <w:rsid w:val="00A06324"/>
    <w:rsid w:val="00A11EB8"/>
    <w:rsid w:val="00A14363"/>
    <w:rsid w:val="00A27C23"/>
    <w:rsid w:val="00A30059"/>
    <w:rsid w:val="00A56CBF"/>
    <w:rsid w:val="00A6696F"/>
    <w:rsid w:val="00A742C5"/>
    <w:rsid w:val="00A907B6"/>
    <w:rsid w:val="00A91F66"/>
    <w:rsid w:val="00B5386F"/>
    <w:rsid w:val="00B628C6"/>
    <w:rsid w:val="00B62FA2"/>
    <w:rsid w:val="00B772E0"/>
    <w:rsid w:val="00B84A31"/>
    <w:rsid w:val="00B869EF"/>
    <w:rsid w:val="00B91272"/>
    <w:rsid w:val="00BB6AD3"/>
    <w:rsid w:val="00BF7623"/>
    <w:rsid w:val="00C2356C"/>
    <w:rsid w:val="00C25D83"/>
    <w:rsid w:val="00C35111"/>
    <w:rsid w:val="00C3517D"/>
    <w:rsid w:val="00C435D6"/>
    <w:rsid w:val="00C53AAB"/>
    <w:rsid w:val="00C6202D"/>
    <w:rsid w:val="00C923D4"/>
    <w:rsid w:val="00CB7345"/>
    <w:rsid w:val="00CD6E5D"/>
    <w:rsid w:val="00D25BBC"/>
    <w:rsid w:val="00D2796D"/>
    <w:rsid w:val="00D40367"/>
    <w:rsid w:val="00D524F4"/>
    <w:rsid w:val="00D566F9"/>
    <w:rsid w:val="00D77984"/>
    <w:rsid w:val="00D97E80"/>
    <w:rsid w:val="00DA0BF9"/>
    <w:rsid w:val="00DB2827"/>
    <w:rsid w:val="00DB3C0B"/>
    <w:rsid w:val="00DD4563"/>
    <w:rsid w:val="00DD671F"/>
    <w:rsid w:val="00DF571F"/>
    <w:rsid w:val="00DF5A80"/>
    <w:rsid w:val="00DF748B"/>
    <w:rsid w:val="00E042D0"/>
    <w:rsid w:val="00E12265"/>
    <w:rsid w:val="00E14580"/>
    <w:rsid w:val="00E33D16"/>
    <w:rsid w:val="00E64167"/>
    <w:rsid w:val="00E719C8"/>
    <w:rsid w:val="00E71EA1"/>
    <w:rsid w:val="00E76C7E"/>
    <w:rsid w:val="00E820EB"/>
    <w:rsid w:val="00E823FF"/>
    <w:rsid w:val="00E835E9"/>
    <w:rsid w:val="00E92D44"/>
    <w:rsid w:val="00EA36C8"/>
    <w:rsid w:val="00EB1902"/>
    <w:rsid w:val="00EB2881"/>
    <w:rsid w:val="00EC57C0"/>
    <w:rsid w:val="00EC6BFA"/>
    <w:rsid w:val="00EE6016"/>
    <w:rsid w:val="00EF0757"/>
    <w:rsid w:val="00F072DC"/>
    <w:rsid w:val="00F31C3C"/>
    <w:rsid w:val="00F37A5E"/>
    <w:rsid w:val="00F45B74"/>
    <w:rsid w:val="00F71A14"/>
    <w:rsid w:val="00F72F8A"/>
    <w:rsid w:val="00F75D76"/>
    <w:rsid w:val="00F85B6F"/>
    <w:rsid w:val="00FE4CAC"/>
    <w:rsid w:val="00FF3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a9">
    <w:name w:val="Прижатый влево"/>
    <w:basedOn w:val="a"/>
    <w:next w:val="a"/>
    <w:uiPriority w:val="99"/>
    <w:rsid w:val="002B0AAA"/>
    <w:pPr>
      <w:autoSpaceDE w:val="0"/>
      <w:autoSpaceDN w:val="0"/>
      <w:adjustRightInd w:val="0"/>
      <w:ind w:firstLine="709"/>
      <w:jc w:val="both"/>
    </w:pPr>
    <w:rPr>
      <w:rFonts w:ascii="Arial" w:hAnsi="Arial"/>
      <w:sz w:val="20"/>
      <w:szCs w:val="20"/>
    </w:rPr>
  </w:style>
  <w:style w:type="paragraph" w:styleId="aa">
    <w:name w:val="Normal (Web)"/>
    <w:basedOn w:val="a"/>
    <w:rsid w:val="002B0AAA"/>
    <w:pPr>
      <w:spacing w:before="100" w:beforeAutospacing="1" w:after="100" w:afterAutospacing="1"/>
    </w:pPr>
  </w:style>
  <w:style w:type="paragraph" w:styleId="ab">
    <w:name w:val="List Paragraph"/>
    <w:basedOn w:val="a"/>
    <w:uiPriority w:val="34"/>
    <w:qFormat/>
    <w:rsid w:val="00CB7345"/>
    <w:pPr>
      <w:ind w:left="720"/>
      <w:contextualSpacing/>
    </w:pPr>
  </w:style>
  <w:style w:type="character" w:styleId="ac">
    <w:name w:val="Hyperlink"/>
    <w:basedOn w:val="a0"/>
    <w:unhideWhenUsed/>
    <w:rsid w:val="005D0E8B"/>
    <w:rPr>
      <w:color w:val="0000FF"/>
      <w:u w:val="single"/>
    </w:rPr>
  </w:style>
  <w:style w:type="paragraph" w:customStyle="1" w:styleId="ConsPlusNormal">
    <w:name w:val="ConsPlusNormal"/>
    <w:uiPriority w:val="99"/>
    <w:rsid w:val="00F37A5E"/>
    <w:pPr>
      <w:suppressAutoHyphens/>
      <w:autoSpaceDE w:val="0"/>
      <w:ind w:firstLine="720"/>
    </w:pPr>
    <w:rPr>
      <w:rFonts w:ascii="Arial" w:eastAsia="Times New Roman"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a9">
    <w:name w:val="Прижатый влево"/>
    <w:basedOn w:val="a"/>
    <w:next w:val="a"/>
    <w:uiPriority w:val="99"/>
    <w:rsid w:val="002B0AAA"/>
    <w:pPr>
      <w:autoSpaceDE w:val="0"/>
      <w:autoSpaceDN w:val="0"/>
      <w:adjustRightInd w:val="0"/>
      <w:ind w:firstLine="709"/>
      <w:jc w:val="both"/>
    </w:pPr>
    <w:rPr>
      <w:rFonts w:ascii="Arial" w:hAnsi="Arial"/>
      <w:sz w:val="20"/>
      <w:szCs w:val="20"/>
    </w:rPr>
  </w:style>
  <w:style w:type="paragraph" w:styleId="aa">
    <w:name w:val="Normal (Web)"/>
    <w:basedOn w:val="a"/>
    <w:rsid w:val="002B0AAA"/>
    <w:pPr>
      <w:spacing w:before="100" w:beforeAutospacing="1" w:after="100" w:afterAutospacing="1"/>
    </w:pPr>
  </w:style>
  <w:style w:type="paragraph" w:styleId="ab">
    <w:name w:val="List Paragraph"/>
    <w:basedOn w:val="a"/>
    <w:uiPriority w:val="34"/>
    <w:qFormat/>
    <w:rsid w:val="00CB7345"/>
    <w:pPr>
      <w:ind w:left="720"/>
      <w:contextualSpacing/>
    </w:pPr>
  </w:style>
  <w:style w:type="character" w:styleId="ac">
    <w:name w:val="Hyperlink"/>
    <w:basedOn w:val="a0"/>
    <w:uiPriority w:val="99"/>
    <w:semiHidden/>
    <w:unhideWhenUsed/>
    <w:rsid w:val="005D0E8B"/>
    <w:rPr>
      <w:color w:val="0000FF"/>
      <w:u w:val="single"/>
    </w:rPr>
  </w:style>
</w:styles>
</file>

<file path=word/webSettings.xml><?xml version="1.0" encoding="utf-8"?>
<w:webSettings xmlns:r="http://schemas.openxmlformats.org/officeDocument/2006/relationships" xmlns:w="http://schemas.openxmlformats.org/wordprocessingml/2006/main">
  <w:divs>
    <w:div w:id="659383512">
      <w:bodyDiv w:val="1"/>
      <w:marLeft w:val="0"/>
      <w:marRight w:val="0"/>
      <w:marTop w:val="0"/>
      <w:marBottom w:val="0"/>
      <w:divBdr>
        <w:top w:val="none" w:sz="0" w:space="0" w:color="auto"/>
        <w:left w:val="none" w:sz="0" w:space="0" w:color="auto"/>
        <w:bottom w:val="none" w:sz="0" w:space="0" w:color="auto"/>
        <w:right w:val="none" w:sz="0" w:space="0" w:color="auto"/>
      </w:divBdr>
    </w:div>
    <w:div w:id="1093281497">
      <w:bodyDiv w:val="1"/>
      <w:marLeft w:val="0"/>
      <w:marRight w:val="0"/>
      <w:marTop w:val="0"/>
      <w:marBottom w:val="0"/>
      <w:divBdr>
        <w:top w:val="none" w:sz="0" w:space="0" w:color="auto"/>
        <w:left w:val="none" w:sz="0" w:space="0" w:color="auto"/>
        <w:bottom w:val="none" w:sz="0" w:space="0" w:color="auto"/>
        <w:right w:val="none" w:sz="0" w:space="0" w:color="auto"/>
      </w:divBdr>
    </w:div>
    <w:div w:id="16227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kobalksp.ru/normativnye-dokumenty/postanovleniya/postanovleniya-2019/postanovlenie-16-ot-27-03-2019-g-ob-utverzhdenii-administrativnogo-reglamenta-po-osushchestvleniyu-munitsipalnogo-kontrolya-osushchestvlenie-munitsipalnogo-kontrolya-za-sokhrannostyu-avtomobilnykh-dorog-mestnogo-znacheniya-v-granitsakh-naselennykh-punktov-poseleni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rkobalksp.ru/normativnye-dokumenty/postanovleniya/postanovleniya-2019/postanovlenie-71-ot-12-08-2019-g-ob-utverzhdenii-poryadka-vydachi-soglasiya-v-pismennoj-forme-vladeltsem-avtomobilnoj-dorogi-mestnogo-znacheniya-na-stroitelstvo-rekonstruktsiyu-kapitalnyj-remont-remont-peresecheniya-avtomobilnoj-dorogi-mestnogo-znacheniya-s-drugimi-avtomobilnymi-dorogami-i-primykaniya-avtomobilnoj-dorogi-mestnogo-znacheniya-k-drugoj-avtomobilnoj-doroge-a-takzhe-perechnya-dokumentov-neobkhodimykh-dlya-vydachi-takogo-soglasi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5505</Words>
  <Characters>31385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2022-03-14T07:04:00Z</dcterms:created>
  <dcterms:modified xsi:type="dcterms:W3CDTF">2023-03-10T10:50:00Z</dcterms:modified>
</cp:coreProperties>
</file>