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D07" w:rsidRDefault="00D47D07" w:rsidP="001F5090">
      <w:pPr>
        <w:pStyle w:val="ac"/>
        <w:ind w:left="11199"/>
        <w:jc w:val="both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D47D07" w:rsidRDefault="001F5090" w:rsidP="001F5090">
      <w:pPr>
        <w:pStyle w:val="ac"/>
        <w:ind w:left="11199"/>
        <w:jc w:val="both"/>
        <w:rPr>
          <w:sz w:val="28"/>
          <w:szCs w:val="28"/>
        </w:rPr>
      </w:pPr>
      <w:r>
        <w:rPr>
          <w:sz w:val="28"/>
          <w:szCs w:val="28"/>
        </w:rPr>
        <w:t>Контрактный управляющий</w:t>
      </w:r>
    </w:p>
    <w:p w:rsidR="001F5090" w:rsidRDefault="001F5090" w:rsidP="001F5090">
      <w:pPr>
        <w:pStyle w:val="ac"/>
        <w:ind w:left="111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1F5090" w:rsidRDefault="00093E2B" w:rsidP="001F5090">
      <w:pPr>
        <w:pStyle w:val="ac"/>
        <w:ind w:left="1119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Горькобалковского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D47D07" w:rsidRDefault="00D47D07" w:rsidP="001F5090">
      <w:pPr>
        <w:pStyle w:val="ac"/>
        <w:ind w:left="11199"/>
        <w:jc w:val="both"/>
        <w:rPr>
          <w:sz w:val="28"/>
          <w:szCs w:val="28"/>
        </w:rPr>
      </w:pPr>
      <w:r>
        <w:rPr>
          <w:sz w:val="28"/>
          <w:szCs w:val="28"/>
        </w:rPr>
        <w:t>Новопокровского района</w:t>
      </w:r>
    </w:p>
    <w:p w:rsidR="001F5090" w:rsidRDefault="001F5090" w:rsidP="001F5090">
      <w:pPr>
        <w:pStyle w:val="ac"/>
        <w:ind w:left="11199"/>
        <w:jc w:val="both"/>
        <w:rPr>
          <w:sz w:val="28"/>
          <w:szCs w:val="28"/>
        </w:rPr>
      </w:pPr>
    </w:p>
    <w:p w:rsidR="00D47D07" w:rsidRDefault="00093E2B" w:rsidP="001F5090">
      <w:pPr>
        <w:pStyle w:val="ac"/>
        <w:ind w:left="11199"/>
        <w:jc w:val="both"/>
        <w:rPr>
          <w:sz w:val="28"/>
          <w:szCs w:val="28"/>
        </w:rPr>
      </w:pPr>
      <w:r>
        <w:rPr>
          <w:sz w:val="28"/>
          <w:szCs w:val="28"/>
        </w:rPr>
        <w:t>Мищенко К.С.</w:t>
      </w:r>
      <w:r w:rsidR="001F5090">
        <w:rPr>
          <w:sz w:val="28"/>
          <w:szCs w:val="28"/>
        </w:rPr>
        <w:t>.</w:t>
      </w:r>
      <w:r w:rsidR="00D47D07">
        <w:rPr>
          <w:sz w:val="28"/>
          <w:szCs w:val="28"/>
        </w:rPr>
        <w:t xml:space="preserve"> _____________</w:t>
      </w:r>
    </w:p>
    <w:p w:rsidR="00C557AE" w:rsidRDefault="00C557AE" w:rsidP="00E87A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7C54" w:rsidRDefault="00D54FC6" w:rsidP="00E87A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C7C">
        <w:rPr>
          <w:rFonts w:ascii="Times New Roman" w:hAnsi="Times New Roman" w:cs="Times New Roman"/>
          <w:b/>
          <w:sz w:val="28"/>
          <w:szCs w:val="28"/>
        </w:rPr>
        <w:t xml:space="preserve">Раздел 10. </w:t>
      </w:r>
      <w:r w:rsidR="00A2719F" w:rsidRPr="00EC6C7C">
        <w:rPr>
          <w:rFonts w:ascii="Times New Roman" w:hAnsi="Times New Roman" w:cs="Times New Roman"/>
          <w:b/>
          <w:sz w:val="28"/>
          <w:szCs w:val="28"/>
        </w:rPr>
        <w:t>К</w:t>
      </w:r>
      <w:r w:rsidRPr="00EC6C7C">
        <w:rPr>
          <w:rFonts w:ascii="Times New Roman" w:hAnsi="Times New Roman" w:cs="Times New Roman"/>
          <w:b/>
          <w:sz w:val="28"/>
          <w:szCs w:val="28"/>
        </w:rPr>
        <w:t xml:space="preserve">ритерии оценки </w:t>
      </w:r>
      <w:r w:rsidR="0020451B">
        <w:rPr>
          <w:rFonts w:ascii="Times New Roman" w:hAnsi="Times New Roman" w:cs="Times New Roman"/>
          <w:b/>
          <w:sz w:val="28"/>
          <w:szCs w:val="28"/>
        </w:rPr>
        <w:t xml:space="preserve">заявок </w:t>
      </w:r>
      <w:r w:rsidR="001F1CBF" w:rsidRPr="003744BD">
        <w:rPr>
          <w:rFonts w:ascii="Times New Roman" w:hAnsi="Times New Roman" w:cs="Times New Roman"/>
          <w:b/>
          <w:sz w:val="28"/>
          <w:szCs w:val="28"/>
        </w:rPr>
        <w:t>на участие в конкурсе в электронной форме</w:t>
      </w:r>
      <w:r w:rsidR="003744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C2E94" w:rsidRDefault="00D54FC6" w:rsidP="00E87A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4BD">
        <w:rPr>
          <w:rFonts w:ascii="Times New Roman" w:hAnsi="Times New Roman" w:cs="Times New Roman"/>
          <w:b/>
          <w:sz w:val="28"/>
          <w:szCs w:val="28"/>
        </w:rPr>
        <w:t>и величины</w:t>
      </w:r>
      <w:r w:rsidRPr="00DE6FA3">
        <w:rPr>
          <w:rFonts w:ascii="Times New Roman" w:hAnsi="Times New Roman" w:cs="Times New Roman"/>
          <w:b/>
          <w:sz w:val="28"/>
          <w:szCs w:val="28"/>
        </w:rPr>
        <w:t xml:space="preserve"> их значимостей</w:t>
      </w:r>
    </w:p>
    <w:p w:rsidR="00C557AE" w:rsidRDefault="00C557AE" w:rsidP="00E87A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665" w:rsidRPr="001F1CBF" w:rsidRDefault="00AB7665" w:rsidP="00E87A62">
      <w:pPr>
        <w:spacing w:after="0" w:line="240" w:lineRule="auto"/>
        <w:jc w:val="center"/>
        <w:rPr>
          <w:rFonts w:ascii="Times New Roman" w:hAnsi="Times New Roman" w:cs="Times New Roman"/>
          <w:b/>
          <w:strike/>
          <w:sz w:val="28"/>
          <w:szCs w:val="28"/>
        </w:rPr>
      </w:pPr>
    </w:p>
    <w:p w:rsidR="0020451B" w:rsidRPr="0020451B" w:rsidRDefault="00E1458D" w:rsidP="00E87A62">
      <w:pPr>
        <w:tabs>
          <w:tab w:val="left" w:pos="3612"/>
        </w:tabs>
        <w:autoSpaceDE w:val="0"/>
        <w:autoSpaceDN w:val="0"/>
        <w:adjustRightInd w:val="0"/>
        <w:spacing w:after="0" w:line="240" w:lineRule="auto"/>
        <w:ind w:right="-28"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90340">
        <w:rPr>
          <w:rFonts w:ascii="Times New Roman" w:hAnsi="Times New Roman" w:cs="Times New Roman"/>
          <w:iCs/>
          <w:sz w:val="28"/>
          <w:szCs w:val="28"/>
        </w:rPr>
        <w:t xml:space="preserve">Оценка заявок производится с использованием не менее 2 критериев оценки заявок. Сумма величин значимости критериев оценки заявок, установленных в конкурсной документации, составляет 100 процентов. </w:t>
      </w:r>
      <w:r w:rsidR="0020451B">
        <w:rPr>
          <w:rFonts w:ascii="Times New Roman" w:hAnsi="Times New Roman" w:cs="Times New Roman"/>
          <w:iCs/>
          <w:sz w:val="28"/>
          <w:szCs w:val="28"/>
        </w:rPr>
        <w:t xml:space="preserve">Порядок оценки </w:t>
      </w:r>
      <w:r w:rsidR="0020451B" w:rsidRPr="0020451B">
        <w:rPr>
          <w:rFonts w:ascii="Times New Roman" w:hAnsi="Times New Roman" w:cs="Times New Roman"/>
          <w:iCs/>
          <w:sz w:val="28"/>
          <w:szCs w:val="28"/>
        </w:rPr>
        <w:t xml:space="preserve">заявок на </w:t>
      </w:r>
      <w:r w:rsidR="0020451B" w:rsidRPr="00F32447">
        <w:rPr>
          <w:rFonts w:ascii="Times New Roman" w:hAnsi="Times New Roman" w:cs="Times New Roman"/>
          <w:iCs/>
          <w:sz w:val="28"/>
          <w:szCs w:val="28"/>
        </w:rPr>
        <w:t xml:space="preserve">участие в </w:t>
      </w:r>
      <w:r w:rsidR="00F32447" w:rsidRPr="00F32447">
        <w:rPr>
          <w:rFonts w:ascii="Times New Roman" w:hAnsi="Times New Roman" w:cs="Times New Roman"/>
          <w:sz w:val="28"/>
          <w:szCs w:val="28"/>
        </w:rPr>
        <w:t xml:space="preserve">конкурсе в электронной форме </w:t>
      </w:r>
      <w:r w:rsidR="0020451B" w:rsidRPr="00F32447">
        <w:rPr>
          <w:rFonts w:ascii="Times New Roman" w:hAnsi="Times New Roman" w:cs="Times New Roman"/>
          <w:iCs/>
          <w:sz w:val="28"/>
          <w:szCs w:val="28"/>
        </w:rPr>
        <w:t xml:space="preserve">и применяемые термины установлены в Разделе 9 «Порядок рассмотрения и оценки заявок на участие в </w:t>
      </w:r>
      <w:r w:rsidR="00F32447" w:rsidRPr="00F32447">
        <w:rPr>
          <w:rFonts w:ascii="Times New Roman" w:hAnsi="Times New Roman" w:cs="Times New Roman"/>
          <w:sz w:val="28"/>
          <w:szCs w:val="28"/>
        </w:rPr>
        <w:t>конкурсе в электронной форме</w:t>
      </w:r>
      <w:r w:rsidR="0020451B" w:rsidRPr="00F32447">
        <w:rPr>
          <w:rFonts w:ascii="Times New Roman" w:hAnsi="Times New Roman" w:cs="Times New Roman"/>
          <w:iCs/>
          <w:sz w:val="28"/>
          <w:szCs w:val="28"/>
        </w:rPr>
        <w:t>»</w:t>
      </w:r>
      <w:r w:rsidR="0020451B" w:rsidRPr="0020451B">
        <w:rPr>
          <w:rFonts w:ascii="Times New Roman" w:hAnsi="Times New Roman" w:cs="Times New Roman"/>
          <w:iCs/>
          <w:sz w:val="28"/>
          <w:szCs w:val="28"/>
        </w:rPr>
        <w:t xml:space="preserve"> настоящей документации</w:t>
      </w:r>
      <w:r w:rsidR="0020451B">
        <w:rPr>
          <w:rFonts w:ascii="Times New Roman" w:hAnsi="Times New Roman" w:cs="Times New Roman"/>
          <w:iCs/>
          <w:sz w:val="28"/>
          <w:szCs w:val="28"/>
        </w:rPr>
        <w:t>.</w:t>
      </w:r>
    </w:p>
    <w:p w:rsidR="00766A94" w:rsidRPr="001F1CBF" w:rsidRDefault="00766A94" w:rsidP="00E87A62">
      <w:pPr>
        <w:tabs>
          <w:tab w:val="left" w:pos="3612"/>
        </w:tabs>
        <w:autoSpaceDE w:val="0"/>
        <w:autoSpaceDN w:val="0"/>
        <w:adjustRightInd w:val="0"/>
        <w:spacing w:after="0" w:line="240" w:lineRule="auto"/>
        <w:ind w:right="-28" w:firstLine="709"/>
        <w:contextualSpacing/>
        <w:jc w:val="both"/>
        <w:rPr>
          <w:rFonts w:ascii="Times New Roman" w:hAnsi="Times New Roman" w:cs="Times New Roman"/>
          <w:iCs/>
          <w:strike/>
          <w:sz w:val="28"/>
          <w:szCs w:val="28"/>
        </w:rPr>
      </w:pPr>
    </w:p>
    <w:tbl>
      <w:tblPr>
        <w:tblW w:w="1490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13"/>
        <w:gridCol w:w="2552"/>
        <w:gridCol w:w="1729"/>
        <w:gridCol w:w="1843"/>
        <w:gridCol w:w="1955"/>
        <w:gridCol w:w="2014"/>
      </w:tblGrid>
      <w:tr w:rsidR="00A95EDB" w:rsidRPr="00381512" w:rsidTr="00252151">
        <w:trPr>
          <w:trHeight w:val="426"/>
        </w:trPr>
        <w:tc>
          <w:tcPr>
            <w:tcW w:w="4813" w:type="dxa"/>
            <w:vAlign w:val="center"/>
          </w:tcPr>
          <w:p w:rsidR="00A95EDB" w:rsidRPr="00381512" w:rsidRDefault="00A95EDB" w:rsidP="002725E0">
            <w:pPr>
              <w:widowControl w:val="0"/>
              <w:rPr>
                <w:rFonts w:ascii="Times New Roman" w:hAnsi="Times New Roman" w:cs="Times New Roman"/>
                <w:iCs/>
                <w:sz w:val="27"/>
                <w:szCs w:val="27"/>
              </w:rPr>
            </w:pPr>
            <w:r w:rsidRPr="00381512">
              <w:rPr>
                <w:rFonts w:ascii="Times New Roman" w:hAnsi="Times New Roman" w:cs="Times New Roman"/>
                <w:iCs/>
                <w:sz w:val="27"/>
                <w:szCs w:val="27"/>
              </w:rPr>
              <w:t>Критерии оценки заявок</w:t>
            </w:r>
          </w:p>
        </w:tc>
        <w:tc>
          <w:tcPr>
            <w:tcW w:w="2552" w:type="dxa"/>
          </w:tcPr>
          <w:p w:rsidR="00A95EDB" w:rsidRPr="00381512" w:rsidRDefault="00A95EDB" w:rsidP="002725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7"/>
                <w:szCs w:val="27"/>
              </w:rPr>
            </w:pPr>
            <w:r w:rsidRPr="00381512">
              <w:rPr>
                <w:rFonts w:ascii="Times New Roman" w:hAnsi="Times New Roman" w:cs="Times New Roman"/>
                <w:iCs/>
                <w:sz w:val="27"/>
                <w:szCs w:val="27"/>
              </w:rPr>
              <w:t>Максимальная оценка в баллах по критерию</w:t>
            </w:r>
          </w:p>
        </w:tc>
        <w:tc>
          <w:tcPr>
            <w:tcW w:w="1729" w:type="dxa"/>
          </w:tcPr>
          <w:p w:rsidR="00A95EDB" w:rsidRPr="00381512" w:rsidRDefault="00A95EDB" w:rsidP="002725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7"/>
                <w:szCs w:val="27"/>
              </w:rPr>
            </w:pPr>
            <w:r w:rsidRPr="00381512">
              <w:rPr>
                <w:rFonts w:ascii="Times New Roman" w:hAnsi="Times New Roman" w:cs="Times New Roman"/>
                <w:iCs/>
                <w:sz w:val="27"/>
                <w:szCs w:val="27"/>
              </w:rPr>
              <w:t xml:space="preserve">Значимость </w:t>
            </w:r>
          </w:p>
          <w:p w:rsidR="00A95EDB" w:rsidRPr="00381512" w:rsidRDefault="00A95EDB" w:rsidP="002725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7"/>
                <w:szCs w:val="27"/>
              </w:rPr>
            </w:pPr>
            <w:r w:rsidRPr="00381512">
              <w:rPr>
                <w:rFonts w:ascii="Times New Roman" w:hAnsi="Times New Roman" w:cs="Times New Roman"/>
                <w:iCs/>
                <w:sz w:val="27"/>
                <w:szCs w:val="27"/>
              </w:rPr>
              <w:t>критерия,</w:t>
            </w:r>
          </w:p>
        </w:tc>
        <w:tc>
          <w:tcPr>
            <w:tcW w:w="1843" w:type="dxa"/>
          </w:tcPr>
          <w:p w:rsidR="00A95EDB" w:rsidRPr="00381512" w:rsidRDefault="00A95EDB" w:rsidP="002725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7"/>
                <w:szCs w:val="27"/>
              </w:rPr>
            </w:pPr>
            <w:r w:rsidRPr="00381512">
              <w:rPr>
                <w:rFonts w:ascii="Times New Roman" w:hAnsi="Times New Roman" w:cs="Times New Roman"/>
                <w:iCs/>
                <w:sz w:val="27"/>
                <w:szCs w:val="27"/>
              </w:rPr>
              <w:t xml:space="preserve">Коэффициент </w:t>
            </w:r>
          </w:p>
          <w:p w:rsidR="00A95EDB" w:rsidRPr="00381512" w:rsidRDefault="00A95EDB" w:rsidP="002725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7"/>
                <w:szCs w:val="27"/>
              </w:rPr>
            </w:pPr>
            <w:r w:rsidRPr="00381512">
              <w:rPr>
                <w:rFonts w:ascii="Times New Roman" w:hAnsi="Times New Roman" w:cs="Times New Roman"/>
                <w:iCs/>
                <w:sz w:val="27"/>
                <w:szCs w:val="27"/>
              </w:rPr>
              <w:t>значимости</w:t>
            </w:r>
          </w:p>
        </w:tc>
        <w:tc>
          <w:tcPr>
            <w:tcW w:w="1955" w:type="dxa"/>
          </w:tcPr>
          <w:p w:rsidR="00A95EDB" w:rsidRPr="00381512" w:rsidRDefault="00A95EDB" w:rsidP="002725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7"/>
                <w:szCs w:val="27"/>
              </w:rPr>
            </w:pPr>
            <w:r w:rsidRPr="00381512">
              <w:rPr>
                <w:rFonts w:ascii="Times New Roman" w:hAnsi="Times New Roman" w:cs="Times New Roman"/>
                <w:iCs/>
                <w:sz w:val="27"/>
                <w:szCs w:val="27"/>
              </w:rPr>
              <w:t>Максимальный рейтинг по критерию</w:t>
            </w:r>
          </w:p>
        </w:tc>
        <w:tc>
          <w:tcPr>
            <w:tcW w:w="2014" w:type="dxa"/>
          </w:tcPr>
          <w:p w:rsidR="00A95EDB" w:rsidRPr="00381512" w:rsidRDefault="00A95EDB" w:rsidP="002725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7"/>
                <w:szCs w:val="27"/>
              </w:rPr>
            </w:pPr>
            <w:r w:rsidRPr="00381512">
              <w:rPr>
                <w:rFonts w:ascii="Times New Roman" w:hAnsi="Times New Roman" w:cs="Times New Roman"/>
                <w:iCs/>
                <w:sz w:val="27"/>
                <w:szCs w:val="27"/>
              </w:rPr>
              <w:t>Максимальный итоговый рейтинг</w:t>
            </w:r>
          </w:p>
        </w:tc>
      </w:tr>
      <w:tr w:rsidR="00A95EDB" w:rsidRPr="00381512" w:rsidTr="00252151">
        <w:trPr>
          <w:trHeight w:val="70"/>
        </w:trPr>
        <w:tc>
          <w:tcPr>
            <w:tcW w:w="4813" w:type="dxa"/>
          </w:tcPr>
          <w:p w:rsidR="00A95EDB" w:rsidRPr="00381512" w:rsidRDefault="00A95EDB" w:rsidP="00381512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381512">
              <w:rPr>
                <w:rFonts w:ascii="Times New Roman" w:hAnsi="Times New Roman" w:cs="Times New Roman"/>
                <w:sz w:val="27"/>
                <w:szCs w:val="27"/>
              </w:rPr>
              <w:t>1. Цена контракта (</w:t>
            </w:r>
            <w:proofErr w:type="gramStart"/>
            <w:r w:rsidRPr="00381512">
              <w:rPr>
                <w:rFonts w:ascii="Times New Roman" w:hAnsi="Times New Roman" w:cs="Times New Roman"/>
                <w:sz w:val="27"/>
                <w:szCs w:val="27"/>
              </w:rPr>
              <w:t>стоимостн</w:t>
            </w:r>
            <w:r w:rsidR="00381512" w:rsidRPr="00381512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381512">
              <w:rPr>
                <w:rFonts w:ascii="Times New Roman" w:hAnsi="Times New Roman" w:cs="Times New Roman"/>
                <w:sz w:val="27"/>
                <w:szCs w:val="27"/>
              </w:rPr>
              <w:t>й</w:t>
            </w:r>
            <w:proofErr w:type="gramEnd"/>
            <w:r w:rsidRPr="00381512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2552" w:type="dxa"/>
            <w:vAlign w:val="center"/>
          </w:tcPr>
          <w:p w:rsidR="00A95EDB" w:rsidRPr="00381512" w:rsidRDefault="00A95EDB" w:rsidP="002725E0">
            <w:pPr>
              <w:widowControl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81512">
              <w:rPr>
                <w:rFonts w:ascii="Times New Roman" w:hAnsi="Times New Roman" w:cs="Times New Roman"/>
                <w:sz w:val="27"/>
                <w:szCs w:val="27"/>
              </w:rPr>
              <w:t>100 баллов</w:t>
            </w:r>
          </w:p>
        </w:tc>
        <w:tc>
          <w:tcPr>
            <w:tcW w:w="1729" w:type="dxa"/>
            <w:vAlign w:val="center"/>
          </w:tcPr>
          <w:p w:rsidR="00A95EDB" w:rsidRPr="00381512" w:rsidRDefault="009974F5" w:rsidP="009974F5">
            <w:pPr>
              <w:widowControl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A95EDB" w:rsidRPr="00381512">
              <w:rPr>
                <w:rFonts w:ascii="Times New Roman" w:hAnsi="Times New Roman" w:cs="Times New Roman"/>
                <w:sz w:val="27"/>
                <w:szCs w:val="27"/>
              </w:rPr>
              <w:t>0%</w:t>
            </w:r>
          </w:p>
        </w:tc>
        <w:tc>
          <w:tcPr>
            <w:tcW w:w="1843" w:type="dxa"/>
            <w:vAlign w:val="center"/>
          </w:tcPr>
          <w:p w:rsidR="00A95EDB" w:rsidRPr="00381512" w:rsidRDefault="00A95EDB" w:rsidP="009974F5">
            <w:pPr>
              <w:widowControl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81512">
              <w:rPr>
                <w:rFonts w:ascii="Times New Roman" w:hAnsi="Times New Roman" w:cs="Times New Roman"/>
                <w:sz w:val="27"/>
                <w:szCs w:val="27"/>
              </w:rPr>
              <w:t>0,</w:t>
            </w:r>
            <w:r w:rsidR="009974F5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3D718D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55" w:type="dxa"/>
            <w:vAlign w:val="center"/>
          </w:tcPr>
          <w:p w:rsidR="00A95EDB" w:rsidRPr="00381512" w:rsidRDefault="009974F5" w:rsidP="009974F5">
            <w:pPr>
              <w:widowControl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60</w:t>
            </w:r>
            <w:r w:rsidR="00A95EDB" w:rsidRPr="00381512">
              <w:rPr>
                <w:rFonts w:ascii="Times New Roman" w:hAnsi="Times New Roman" w:cs="Times New Roman"/>
                <w:sz w:val="27"/>
                <w:szCs w:val="27"/>
              </w:rPr>
              <w:t xml:space="preserve"> баллов</w:t>
            </w:r>
          </w:p>
        </w:tc>
        <w:tc>
          <w:tcPr>
            <w:tcW w:w="2014" w:type="dxa"/>
            <w:vMerge w:val="restart"/>
            <w:vAlign w:val="center"/>
          </w:tcPr>
          <w:p w:rsidR="00A95EDB" w:rsidRPr="00381512" w:rsidRDefault="00A95EDB" w:rsidP="002725E0">
            <w:pPr>
              <w:widowControl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81512">
              <w:rPr>
                <w:rFonts w:ascii="Times New Roman" w:hAnsi="Times New Roman" w:cs="Times New Roman"/>
                <w:sz w:val="27"/>
                <w:szCs w:val="27"/>
              </w:rPr>
              <w:t>100 баллов</w:t>
            </w:r>
          </w:p>
        </w:tc>
      </w:tr>
      <w:tr w:rsidR="00A95EDB" w:rsidRPr="00381512" w:rsidTr="00EA17EB">
        <w:trPr>
          <w:trHeight w:val="3999"/>
        </w:trPr>
        <w:tc>
          <w:tcPr>
            <w:tcW w:w="4813" w:type="dxa"/>
          </w:tcPr>
          <w:p w:rsidR="00A95EDB" w:rsidRPr="00381512" w:rsidRDefault="00761776" w:rsidP="00367781">
            <w:pPr>
              <w:widowControl w:val="0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</w:t>
            </w:r>
            <w:r w:rsidR="00A95EDB" w:rsidRPr="00381512">
              <w:rPr>
                <w:rFonts w:ascii="Times New Roman" w:hAnsi="Times New Roman" w:cs="Times New Roman"/>
                <w:sz w:val="27"/>
                <w:szCs w:val="27"/>
              </w:rPr>
              <w:t xml:space="preserve">. Квалификация участников </w:t>
            </w:r>
            <w:r w:rsidR="00A95EDB" w:rsidRPr="00381512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закупки</w:t>
            </w:r>
            <w:r w:rsidR="00A95EDB" w:rsidRPr="00381512">
              <w:rPr>
                <w:rFonts w:ascii="Times New Roman" w:hAnsi="Times New Roman" w:cs="Times New Roman"/>
                <w:sz w:val="27"/>
                <w:szCs w:val="27"/>
              </w:rPr>
              <w:t xml:space="preserve">, в том числе наличие у них финансовых ресурсов, оборудования и других материальных ресурсов, принадлежащих им на праве собственности или на ином законном основании, опыта работы, связанного с предметом контракта, и деловой репутации, специалистов и иных работников определенного уровня </w:t>
            </w:r>
            <w:r w:rsidR="00666E19" w:rsidRPr="00381512">
              <w:rPr>
                <w:rFonts w:ascii="Times New Roman" w:hAnsi="Times New Roman" w:cs="Times New Roman"/>
                <w:sz w:val="27"/>
                <w:szCs w:val="27"/>
              </w:rPr>
              <w:t>квалификации (не</w:t>
            </w:r>
            <w:r w:rsidR="00000CD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66E19" w:rsidRPr="00381512">
              <w:rPr>
                <w:rFonts w:ascii="Times New Roman" w:hAnsi="Times New Roman" w:cs="Times New Roman"/>
                <w:sz w:val="27"/>
                <w:szCs w:val="27"/>
              </w:rPr>
              <w:t>стоимостно</w:t>
            </w:r>
            <w:r w:rsidR="00A95EDB" w:rsidRPr="00381512">
              <w:rPr>
                <w:rFonts w:ascii="Times New Roman" w:hAnsi="Times New Roman" w:cs="Times New Roman"/>
                <w:sz w:val="27"/>
                <w:szCs w:val="27"/>
              </w:rPr>
              <w:t>й)</w:t>
            </w:r>
          </w:p>
        </w:tc>
        <w:tc>
          <w:tcPr>
            <w:tcW w:w="2552" w:type="dxa"/>
            <w:vAlign w:val="center"/>
          </w:tcPr>
          <w:p w:rsidR="00A95EDB" w:rsidRPr="00381512" w:rsidRDefault="00A95EDB" w:rsidP="002725E0">
            <w:pPr>
              <w:widowControl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81512">
              <w:rPr>
                <w:rFonts w:ascii="Times New Roman" w:hAnsi="Times New Roman" w:cs="Times New Roman"/>
                <w:sz w:val="27"/>
                <w:szCs w:val="27"/>
              </w:rPr>
              <w:t>100 баллов</w:t>
            </w:r>
          </w:p>
        </w:tc>
        <w:tc>
          <w:tcPr>
            <w:tcW w:w="1729" w:type="dxa"/>
            <w:vAlign w:val="center"/>
          </w:tcPr>
          <w:p w:rsidR="00A95EDB" w:rsidRPr="00381512" w:rsidRDefault="009974F5" w:rsidP="009974F5">
            <w:pPr>
              <w:widowControl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A95EDB" w:rsidRPr="00381512">
              <w:rPr>
                <w:rFonts w:ascii="Times New Roman" w:hAnsi="Times New Roman" w:cs="Times New Roman"/>
                <w:sz w:val="27"/>
                <w:szCs w:val="27"/>
              </w:rPr>
              <w:t>0%</w:t>
            </w:r>
          </w:p>
        </w:tc>
        <w:tc>
          <w:tcPr>
            <w:tcW w:w="1843" w:type="dxa"/>
            <w:vAlign w:val="center"/>
          </w:tcPr>
          <w:p w:rsidR="00A95EDB" w:rsidRPr="00381512" w:rsidRDefault="00A95EDB" w:rsidP="009974F5">
            <w:pPr>
              <w:widowControl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81512">
              <w:rPr>
                <w:rFonts w:ascii="Times New Roman" w:hAnsi="Times New Roman" w:cs="Times New Roman"/>
                <w:sz w:val="27"/>
                <w:szCs w:val="27"/>
              </w:rPr>
              <w:t>0,</w:t>
            </w:r>
            <w:r w:rsidR="009974F5">
              <w:rPr>
                <w:rFonts w:ascii="Times New Roman" w:hAnsi="Times New Roman" w:cs="Times New Roman"/>
                <w:sz w:val="27"/>
                <w:szCs w:val="27"/>
              </w:rPr>
              <w:t>40</w:t>
            </w:r>
          </w:p>
        </w:tc>
        <w:tc>
          <w:tcPr>
            <w:tcW w:w="1955" w:type="dxa"/>
            <w:vAlign w:val="center"/>
          </w:tcPr>
          <w:p w:rsidR="00A95EDB" w:rsidRPr="00381512" w:rsidRDefault="009974F5" w:rsidP="009974F5">
            <w:pPr>
              <w:widowControl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A95EDB" w:rsidRPr="00381512">
              <w:rPr>
                <w:rFonts w:ascii="Times New Roman" w:hAnsi="Times New Roman" w:cs="Times New Roman"/>
                <w:sz w:val="27"/>
                <w:szCs w:val="27"/>
              </w:rPr>
              <w:t>0 баллов</w:t>
            </w:r>
          </w:p>
        </w:tc>
        <w:tc>
          <w:tcPr>
            <w:tcW w:w="2014" w:type="dxa"/>
            <w:vMerge/>
          </w:tcPr>
          <w:p w:rsidR="00A95EDB" w:rsidRPr="00381512" w:rsidRDefault="00A95EDB" w:rsidP="002725E0">
            <w:pPr>
              <w:widowControl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C6C7C" w:rsidRPr="00222E88" w:rsidRDefault="00B44F23" w:rsidP="00E87A62">
      <w:pPr>
        <w:widowControl w:val="0"/>
        <w:numPr>
          <w:ilvl w:val="0"/>
          <w:numId w:val="6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</w:t>
      </w:r>
      <w:r w:rsidR="00EC6C7C" w:rsidRPr="00222E88">
        <w:rPr>
          <w:rFonts w:ascii="Times New Roman" w:hAnsi="Times New Roman" w:cs="Times New Roman"/>
          <w:b/>
          <w:bCs/>
          <w:sz w:val="28"/>
          <w:szCs w:val="28"/>
        </w:rPr>
        <w:t>итери</w:t>
      </w:r>
      <w:r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EC6C7C" w:rsidRPr="00222E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87A6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C6C7C" w:rsidRPr="00222E88">
        <w:rPr>
          <w:rFonts w:ascii="Times New Roman" w:hAnsi="Times New Roman" w:cs="Times New Roman"/>
          <w:b/>
          <w:bCs/>
          <w:sz w:val="28"/>
          <w:szCs w:val="28"/>
        </w:rPr>
        <w:t>Цена контракта</w:t>
      </w:r>
      <w:r w:rsidR="00E87A6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C6C7C" w:rsidRPr="00222E8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C6C7C" w:rsidRPr="00222E88" w:rsidRDefault="00EC6C7C" w:rsidP="00E87A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E88">
        <w:rPr>
          <w:rFonts w:ascii="Times New Roman" w:hAnsi="Times New Roman" w:cs="Times New Roman"/>
          <w:sz w:val="28"/>
          <w:szCs w:val="28"/>
        </w:rPr>
        <w:t xml:space="preserve">Количество баллов, присуждаемых по критерию оценки </w:t>
      </w:r>
      <w:r w:rsidR="00E87A62">
        <w:rPr>
          <w:rFonts w:ascii="Times New Roman" w:hAnsi="Times New Roman" w:cs="Times New Roman"/>
          <w:sz w:val="28"/>
          <w:szCs w:val="28"/>
        </w:rPr>
        <w:t>«</w:t>
      </w:r>
      <w:r w:rsidRPr="00222E88">
        <w:rPr>
          <w:rFonts w:ascii="Times New Roman" w:hAnsi="Times New Roman" w:cs="Times New Roman"/>
          <w:sz w:val="28"/>
          <w:szCs w:val="28"/>
        </w:rPr>
        <w:t>цена контракта</w:t>
      </w:r>
      <w:r w:rsidR="00E87A62">
        <w:rPr>
          <w:rFonts w:ascii="Times New Roman" w:hAnsi="Times New Roman" w:cs="Times New Roman"/>
          <w:sz w:val="28"/>
          <w:szCs w:val="28"/>
        </w:rPr>
        <w:t>»</w:t>
      </w:r>
      <w:r w:rsidRPr="00222E88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EC6C7C" w:rsidRPr="00222E88" w:rsidRDefault="00EC6C7C" w:rsidP="00E87A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2E88">
        <w:rPr>
          <w:rFonts w:ascii="Times New Roman" w:hAnsi="Times New Roman" w:cs="Times New Roman"/>
          <w:sz w:val="28"/>
          <w:szCs w:val="28"/>
        </w:rPr>
        <w:t xml:space="preserve">а) в случае если </w:t>
      </w:r>
      <w:r w:rsidRPr="00222E88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511810" cy="21844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21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2E88">
        <w:rPr>
          <w:rFonts w:ascii="Times New Roman" w:hAnsi="Times New Roman" w:cs="Times New Roman"/>
          <w:sz w:val="28"/>
          <w:szCs w:val="28"/>
        </w:rPr>
        <w:t>,</w:t>
      </w:r>
    </w:p>
    <w:p w:rsidR="00EC6C7C" w:rsidRPr="00222E88" w:rsidRDefault="00EC6C7C" w:rsidP="00E87A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2E88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050925" cy="436880"/>
            <wp:effectExtent l="0" t="0" r="0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43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2E88">
        <w:rPr>
          <w:rFonts w:ascii="Times New Roman" w:hAnsi="Times New Roman" w:cs="Times New Roman"/>
          <w:sz w:val="28"/>
          <w:szCs w:val="28"/>
        </w:rPr>
        <w:t>,</w:t>
      </w:r>
    </w:p>
    <w:p w:rsidR="00EC6C7C" w:rsidRPr="00222E88" w:rsidRDefault="00EC6C7C" w:rsidP="00E87A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2E88">
        <w:rPr>
          <w:rFonts w:ascii="Times New Roman" w:hAnsi="Times New Roman" w:cs="Times New Roman"/>
          <w:sz w:val="28"/>
          <w:szCs w:val="28"/>
        </w:rPr>
        <w:t>где:</w:t>
      </w:r>
    </w:p>
    <w:p w:rsidR="00EC6C7C" w:rsidRPr="00222E88" w:rsidRDefault="00EC6C7C" w:rsidP="00E87A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2E88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8120" cy="21844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1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2E88">
        <w:rPr>
          <w:rFonts w:ascii="Times New Roman" w:hAnsi="Times New Roman" w:cs="Times New Roman"/>
          <w:sz w:val="28"/>
          <w:szCs w:val="28"/>
        </w:rPr>
        <w:t xml:space="preserve"> - предложение участника закупки, заявка (предложение) которого оценивается;</w:t>
      </w:r>
    </w:p>
    <w:p w:rsidR="00EC6C7C" w:rsidRPr="00222E88" w:rsidRDefault="00EC6C7C" w:rsidP="00E87A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2E88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0675" cy="21844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21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2E88">
        <w:rPr>
          <w:rFonts w:ascii="Times New Roman" w:hAnsi="Times New Roman" w:cs="Times New Roman"/>
          <w:sz w:val="28"/>
          <w:szCs w:val="28"/>
        </w:rPr>
        <w:t xml:space="preserve"> - минимальное предложение из предложений по критерию оценки, сделанных участниками закупки;</w:t>
      </w:r>
    </w:p>
    <w:p w:rsidR="00EC6C7C" w:rsidRPr="00222E88" w:rsidRDefault="00EC6C7C" w:rsidP="00E87A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2E88">
        <w:rPr>
          <w:rFonts w:ascii="Times New Roman" w:hAnsi="Times New Roman" w:cs="Times New Roman"/>
          <w:sz w:val="28"/>
          <w:szCs w:val="28"/>
        </w:rPr>
        <w:t xml:space="preserve">б) в случае если </w:t>
      </w:r>
      <w:r w:rsidRPr="00222E88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511810" cy="238760"/>
            <wp:effectExtent l="0" t="0" r="254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2E88">
        <w:rPr>
          <w:rFonts w:ascii="Times New Roman" w:hAnsi="Times New Roman" w:cs="Times New Roman"/>
          <w:sz w:val="28"/>
          <w:szCs w:val="28"/>
        </w:rPr>
        <w:t>,</w:t>
      </w:r>
    </w:p>
    <w:p w:rsidR="00EC6C7C" w:rsidRPr="00222E88" w:rsidRDefault="00EC6C7C" w:rsidP="00E87A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C6C7C" w:rsidRPr="00222E88" w:rsidRDefault="00EC6C7C" w:rsidP="00E87A6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2E88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412240" cy="4572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24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C7C" w:rsidRPr="00222E88" w:rsidRDefault="00EC6C7C" w:rsidP="00E87A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2E88">
        <w:rPr>
          <w:rFonts w:ascii="Times New Roman" w:hAnsi="Times New Roman" w:cs="Times New Roman"/>
          <w:sz w:val="28"/>
          <w:szCs w:val="28"/>
        </w:rPr>
        <w:t xml:space="preserve">где </w:t>
      </w:r>
      <w:r w:rsidRPr="00222E88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0675" cy="238760"/>
            <wp:effectExtent l="0" t="0" r="3175" b="889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2E88">
        <w:rPr>
          <w:rFonts w:ascii="Times New Roman" w:hAnsi="Times New Roman" w:cs="Times New Roman"/>
          <w:sz w:val="28"/>
          <w:szCs w:val="28"/>
        </w:rPr>
        <w:t xml:space="preserve"> - максимальное предложение из предложений по критерию, сделанных участниками закупки.</w:t>
      </w:r>
    </w:p>
    <w:p w:rsidR="00EC6C7C" w:rsidRPr="00222E88" w:rsidRDefault="00EC6C7C" w:rsidP="00E87A62">
      <w:pPr>
        <w:widowControl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2E88">
        <w:rPr>
          <w:rFonts w:ascii="Times New Roman" w:hAnsi="Times New Roman" w:cs="Times New Roman"/>
          <w:sz w:val="28"/>
          <w:szCs w:val="28"/>
        </w:rPr>
        <w:t xml:space="preserve">Для получения рейтинга заявки по критерию оценки </w:t>
      </w:r>
      <w:r w:rsidR="00E87A62">
        <w:rPr>
          <w:rFonts w:ascii="Times New Roman" w:hAnsi="Times New Roman" w:cs="Times New Roman"/>
          <w:sz w:val="28"/>
          <w:szCs w:val="28"/>
        </w:rPr>
        <w:t>«</w:t>
      </w:r>
      <w:r w:rsidRPr="00222E88">
        <w:rPr>
          <w:rFonts w:ascii="Times New Roman" w:hAnsi="Times New Roman" w:cs="Times New Roman"/>
          <w:sz w:val="28"/>
          <w:szCs w:val="28"/>
        </w:rPr>
        <w:t>Цена контракта</w:t>
      </w:r>
      <w:r w:rsidR="00E87A62">
        <w:rPr>
          <w:rFonts w:ascii="Times New Roman" w:hAnsi="Times New Roman" w:cs="Times New Roman"/>
          <w:sz w:val="28"/>
          <w:szCs w:val="28"/>
        </w:rPr>
        <w:t>»</w:t>
      </w:r>
      <w:r w:rsidRPr="00222E88">
        <w:rPr>
          <w:rFonts w:ascii="Times New Roman" w:hAnsi="Times New Roman" w:cs="Times New Roman"/>
          <w:sz w:val="28"/>
          <w:szCs w:val="28"/>
        </w:rPr>
        <w:t xml:space="preserve"> оценка в баллах, получаемая участниками закупки по результатам оценки по указанному критерию, умножается на соответствующую</w:t>
      </w:r>
      <w:r w:rsidR="004847D3" w:rsidRPr="00222E88">
        <w:rPr>
          <w:rFonts w:ascii="Times New Roman" w:hAnsi="Times New Roman" w:cs="Times New Roman"/>
          <w:sz w:val="28"/>
          <w:szCs w:val="28"/>
        </w:rPr>
        <w:t xml:space="preserve"> указанному критерию значимость.</w:t>
      </w:r>
    </w:p>
    <w:p w:rsidR="004847D3" w:rsidRPr="00222E88" w:rsidRDefault="004847D3" w:rsidP="00E87A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22E88">
        <w:rPr>
          <w:rFonts w:ascii="Times New Roman" w:hAnsi="Times New Roman" w:cs="Times New Roman"/>
          <w:sz w:val="28"/>
          <w:szCs w:val="28"/>
        </w:rPr>
        <w:t xml:space="preserve">Лучшим условием исполнения контракта по критерию </w:t>
      </w:r>
      <w:r w:rsidR="00E87A62">
        <w:rPr>
          <w:rFonts w:ascii="Times New Roman" w:hAnsi="Times New Roman" w:cs="Times New Roman"/>
          <w:sz w:val="28"/>
          <w:szCs w:val="28"/>
        </w:rPr>
        <w:t>«</w:t>
      </w:r>
      <w:r w:rsidRPr="00222E88">
        <w:rPr>
          <w:rFonts w:ascii="Times New Roman" w:hAnsi="Times New Roman" w:cs="Times New Roman"/>
          <w:sz w:val="28"/>
          <w:szCs w:val="28"/>
        </w:rPr>
        <w:t>Цена контракта</w:t>
      </w:r>
      <w:r w:rsidR="00E87A62">
        <w:rPr>
          <w:rFonts w:ascii="Times New Roman" w:hAnsi="Times New Roman" w:cs="Times New Roman"/>
          <w:sz w:val="28"/>
          <w:szCs w:val="28"/>
        </w:rPr>
        <w:t>»</w:t>
      </w:r>
      <w:r w:rsidRPr="00222E88">
        <w:rPr>
          <w:rFonts w:ascii="Times New Roman" w:hAnsi="Times New Roman" w:cs="Times New Roman"/>
          <w:sz w:val="28"/>
          <w:szCs w:val="28"/>
        </w:rPr>
        <w:t xml:space="preserve"> признается предложение участника закупки с наименьшей ценой контракта.</w:t>
      </w:r>
    </w:p>
    <w:p w:rsidR="00EC6C7C" w:rsidRDefault="00EC6C7C" w:rsidP="00E87A62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C6C7C" w:rsidRPr="00E87A62" w:rsidRDefault="00B44F23" w:rsidP="00E87A62">
      <w:pPr>
        <w:pStyle w:val="a3"/>
        <w:widowControl w:val="0"/>
        <w:numPr>
          <w:ilvl w:val="0"/>
          <w:numId w:val="6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</w:t>
      </w:r>
      <w:r w:rsidR="00EC6C7C" w:rsidRPr="00E87A62">
        <w:rPr>
          <w:rFonts w:ascii="Times New Roman" w:hAnsi="Times New Roman" w:cs="Times New Roman"/>
          <w:b/>
          <w:bCs/>
          <w:sz w:val="28"/>
          <w:szCs w:val="28"/>
        </w:rPr>
        <w:t>ритери</w:t>
      </w:r>
      <w:r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EC6C7C" w:rsidRPr="00E87A6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87A62" w:rsidRPr="00E87A6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C6C7C" w:rsidRPr="00E87A62">
        <w:rPr>
          <w:rFonts w:ascii="Times New Roman" w:hAnsi="Times New Roman" w:cs="Times New Roman"/>
          <w:b/>
          <w:bCs/>
          <w:sz w:val="28"/>
          <w:szCs w:val="28"/>
        </w:rPr>
        <w:t>Квалификация участников закупки, в том числе наличие у них финансовых ресурсов, оборудования и других материальных ресурсов, принадлежащих им на праве собственности или на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</w:t>
      </w:r>
      <w:r w:rsidR="00E87A62" w:rsidRPr="00E87A6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C6C7C" w:rsidRPr="00E87A6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C6C7C" w:rsidRPr="00EC6C7C" w:rsidRDefault="00EC6C7C" w:rsidP="00E87A62">
      <w:pPr>
        <w:widowControl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2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95"/>
        <w:gridCol w:w="3260"/>
        <w:gridCol w:w="1559"/>
        <w:gridCol w:w="3402"/>
        <w:gridCol w:w="4253"/>
      </w:tblGrid>
      <w:tr w:rsidR="0067500C" w:rsidRPr="00BA483C" w:rsidTr="007C642D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EA4" w:rsidRPr="00BA483C" w:rsidRDefault="00224EA4" w:rsidP="0067500C">
            <w:pPr>
              <w:pStyle w:val="a3"/>
              <w:autoSpaceDE w:val="0"/>
              <w:autoSpaceDN w:val="0"/>
              <w:adjustRightInd w:val="0"/>
              <w:ind w:left="41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7500C" w:rsidRPr="00BA483C" w:rsidRDefault="0067500C" w:rsidP="0067500C">
            <w:pPr>
              <w:pStyle w:val="a3"/>
              <w:autoSpaceDE w:val="0"/>
              <w:autoSpaceDN w:val="0"/>
              <w:adjustRightInd w:val="0"/>
              <w:ind w:left="4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8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 критерия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0C" w:rsidRPr="00BA483C" w:rsidRDefault="0067500C" w:rsidP="0067500C">
            <w:pPr>
              <w:pStyle w:val="a3"/>
              <w:autoSpaceDE w:val="0"/>
              <w:autoSpaceDN w:val="0"/>
              <w:adjustRightInd w:val="0"/>
              <w:ind w:left="-108" w:firstLine="10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48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0C" w:rsidRPr="00BA483C" w:rsidRDefault="0067500C" w:rsidP="0067500C">
            <w:pPr>
              <w:pStyle w:val="a3"/>
              <w:autoSpaceDE w:val="0"/>
              <w:autoSpaceDN w:val="0"/>
              <w:adjustRightInd w:val="0"/>
              <w:ind w:left="0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A48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Величина значимости показателя критерия оценки в процентах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0C" w:rsidRPr="00BA483C" w:rsidRDefault="0067500C" w:rsidP="0067500C">
            <w:pPr>
              <w:pStyle w:val="a3"/>
              <w:ind w:left="175" w:firstLine="142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48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Формула расчета количества баллов и (или) шкала оценки или шкала предельных величин значимости показателей оценки, устанавливающая интервалы их изменений, или порядок их определения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0C" w:rsidRPr="00BA483C" w:rsidRDefault="0067500C" w:rsidP="0067500C">
            <w:pPr>
              <w:pStyle w:val="a3"/>
              <w:ind w:left="17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48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Документы, подтверждающие квалификацию участника</w:t>
            </w:r>
          </w:p>
        </w:tc>
      </w:tr>
      <w:tr w:rsidR="0067500C" w:rsidRPr="0067500C" w:rsidTr="007C642D">
        <w:tc>
          <w:tcPr>
            <w:tcW w:w="2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3C" w:rsidRPr="00BA483C" w:rsidRDefault="0067500C" w:rsidP="00BA48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068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1.</w:t>
            </w:r>
            <w:r w:rsidR="00BA483C" w:rsidRPr="00F72641">
              <w:rPr>
                <w:b/>
                <w:bCs/>
              </w:rPr>
              <w:t xml:space="preserve"> </w:t>
            </w:r>
            <w:r w:rsidR="00BA483C" w:rsidRPr="00BA483C">
              <w:rPr>
                <w:rFonts w:ascii="Times New Roman" w:hAnsi="Times New Roman" w:cs="Times New Roman"/>
                <w:bCs/>
                <w:sz w:val="28"/>
                <w:szCs w:val="28"/>
              </w:rPr>
              <w:t>Опыт участника по выполнению работ сопоставимого* характера и объема</w:t>
            </w:r>
          </w:p>
          <w:p w:rsidR="00E87A31" w:rsidRPr="0067500C" w:rsidRDefault="00E87A31" w:rsidP="00E87A31">
            <w:pPr>
              <w:pStyle w:val="a3"/>
              <w:ind w:left="-7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83" w:rsidRPr="00BA483C" w:rsidRDefault="001F5090" w:rsidP="00C72646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  <w:r w:rsidR="00BA483C" w:rsidRPr="00BA48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исполненных  контрактов</w:t>
            </w:r>
            <w:r w:rsidR="00BA48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r w:rsidR="00BA483C" w:rsidRPr="00BA483C">
              <w:rPr>
                <w:rFonts w:ascii="Times New Roman" w:hAnsi="Times New Roman" w:cs="Times New Roman"/>
                <w:bCs/>
                <w:sz w:val="28"/>
                <w:szCs w:val="28"/>
              </w:rPr>
              <w:t>договоров</w:t>
            </w:r>
            <w:r w:rsidR="00BA483C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  <w:r w:rsidR="00BA483C" w:rsidRPr="00BA48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(за исключением договоров субподряда) за последние 3 года, предшествующие дате окончания срока подачи заявок на участие в конкурсе,  со  стоимостью работ по каждому  контракту </w:t>
            </w:r>
            <w:r w:rsidR="00BA483C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BA483C" w:rsidRPr="00BA483C">
              <w:rPr>
                <w:rFonts w:ascii="Times New Roman" w:hAnsi="Times New Roman" w:cs="Times New Roman"/>
                <w:bCs/>
                <w:sz w:val="28"/>
                <w:szCs w:val="28"/>
              </w:rPr>
              <w:t>договору</w:t>
            </w:r>
            <w:r w:rsidR="00BA483C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  <w:r w:rsidR="00C726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A483C" w:rsidRPr="00BA48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 менее </w:t>
            </w:r>
            <w:r w:rsidR="00C7264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D47D07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="00BA483C" w:rsidRPr="00BA48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 от  начальной </w:t>
            </w:r>
            <w:r w:rsidR="00BA483C" w:rsidRPr="00BA48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(максимальной) цены контракта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ind w:left="317" w:firstLine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6750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100</w:t>
            </w:r>
          </w:p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500C" w:rsidRPr="0067500C" w:rsidRDefault="0067500C" w:rsidP="001F5090">
            <w:pPr>
              <w:pStyle w:val="a3"/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67500C">
              <w:rPr>
                <w:rFonts w:ascii="Times New Roman" w:hAnsi="Times New Roman" w:cs="Times New Roman"/>
                <w:sz w:val="28"/>
                <w:szCs w:val="28"/>
              </w:rPr>
              <w:t>Количество баллов, присуждаемых по значению показателя, определяется по формуле:</w:t>
            </w:r>
          </w:p>
          <w:p w:rsidR="0067500C" w:rsidRPr="0067500C" w:rsidRDefault="0067500C" w:rsidP="0067500C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750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500C">
              <w:rPr>
                <w:rFonts w:ascii="Times New Roman" w:hAnsi="Times New Roman" w:cs="Times New Roman"/>
                <w:sz w:val="28"/>
                <w:szCs w:val="28"/>
              </w:rPr>
              <w:object w:dxaOrig="2445" w:dyaOrig="8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pt;height:36.75pt" o:ole="">
                  <v:imagedata r:id="rId15" o:title=""/>
                </v:shape>
                <o:OLEObject Type="Embed" ProgID="opendocument.MathDocument.1" ShapeID="_x0000_i1025" DrawAspect="Content" ObjectID="_1678772479" r:id="rId16"/>
              </w:object>
            </w:r>
          </w:p>
          <w:p w:rsidR="0067500C" w:rsidRPr="0067500C" w:rsidRDefault="0067500C" w:rsidP="0067500C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7500C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50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67500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500C">
              <w:rPr>
                <w:rFonts w:ascii="Times New Roman" w:hAnsi="Times New Roman" w:cs="Times New Roman"/>
                <w:sz w:val="28"/>
                <w:szCs w:val="28"/>
              </w:rPr>
              <w:t xml:space="preserve"> – предложение участника закупки, </w:t>
            </w:r>
            <w:r w:rsidRPr="00675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заявка (предложение) которого оценивается; </w:t>
            </w:r>
          </w:p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50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67500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max</w:t>
            </w:r>
            <w:proofErr w:type="spellEnd"/>
            <w:r w:rsidRPr="0067500C">
              <w:rPr>
                <w:rFonts w:ascii="Times New Roman" w:hAnsi="Times New Roman" w:cs="Times New Roman"/>
                <w:sz w:val="28"/>
                <w:szCs w:val="28"/>
              </w:rPr>
              <w:t xml:space="preserve"> – максимальное предложение из предложений по критерию оценки, сделанных участниками закупки;</w:t>
            </w:r>
          </w:p>
          <w:p w:rsidR="0067500C" w:rsidRPr="0067500C" w:rsidRDefault="0067500C" w:rsidP="0067500C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7500C">
              <w:rPr>
                <w:rFonts w:ascii="Times New Roman" w:hAnsi="Times New Roman" w:cs="Times New Roman"/>
                <w:sz w:val="28"/>
                <w:szCs w:val="28"/>
              </w:rPr>
              <w:t>КЗ – коэффициент значимости значения показателя.</w:t>
            </w:r>
          </w:p>
          <w:p w:rsidR="0067500C" w:rsidRPr="0067500C" w:rsidRDefault="0067500C" w:rsidP="0067500C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7500C">
              <w:rPr>
                <w:rFonts w:ascii="Times New Roman" w:hAnsi="Times New Roman" w:cs="Times New Roman"/>
                <w:sz w:val="28"/>
                <w:szCs w:val="28"/>
              </w:rPr>
              <w:t>В случае если используется один показатель, КЗ = 1</w:t>
            </w:r>
          </w:p>
          <w:p w:rsidR="0067500C" w:rsidRDefault="0067500C" w:rsidP="00A54E6E">
            <w:pPr>
              <w:pStyle w:val="a3"/>
              <w:ind w:left="0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00C">
              <w:rPr>
                <w:rFonts w:ascii="Times New Roman" w:hAnsi="Times New Roman" w:cs="Times New Roman"/>
                <w:sz w:val="28"/>
                <w:szCs w:val="28"/>
              </w:rPr>
              <w:t>Максимальный балл при наибольшем значении.</w:t>
            </w:r>
          </w:p>
          <w:p w:rsidR="00353A36" w:rsidRPr="0067500C" w:rsidRDefault="00353A36" w:rsidP="0067500C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CD1" w:rsidRDefault="0067500C" w:rsidP="00EC67EB">
            <w:pPr>
              <w:pStyle w:val="a3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176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-Копии </w:t>
            </w:r>
            <w:proofErr w:type="gramStart"/>
            <w:r w:rsidRPr="0067500C">
              <w:rPr>
                <w:rFonts w:ascii="Times New Roman" w:hAnsi="Times New Roman" w:cs="Times New Roman"/>
                <w:sz w:val="28"/>
                <w:szCs w:val="28"/>
              </w:rPr>
              <w:t>исполненных</w:t>
            </w:r>
            <w:proofErr w:type="gramEnd"/>
          </w:p>
          <w:p w:rsidR="0067500C" w:rsidRDefault="0067500C" w:rsidP="00EC67EB">
            <w:pPr>
              <w:pStyle w:val="a3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176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00C">
              <w:rPr>
                <w:rFonts w:ascii="Times New Roman" w:hAnsi="Times New Roman" w:cs="Times New Roman"/>
                <w:sz w:val="28"/>
                <w:szCs w:val="28"/>
              </w:rPr>
              <w:t xml:space="preserve"> контрактов (договоров) </w:t>
            </w:r>
          </w:p>
          <w:p w:rsidR="00F61DD4" w:rsidRDefault="00D35FD1" w:rsidP="00B428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176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67500C" w:rsidRPr="0067500C">
              <w:rPr>
                <w:rFonts w:ascii="Times New Roman" w:hAnsi="Times New Roman" w:cs="Times New Roman"/>
                <w:sz w:val="28"/>
                <w:szCs w:val="28"/>
              </w:rPr>
              <w:t>-Копии акта (</w:t>
            </w:r>
            <w:proofErr w:type="spellStart"/>
            <w:r w:rsidR="0067500C" w:rsidRPr="0067500C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="0067500C" w:rsidRPr="0067500C">
              <w:rPr>
                <w:rFonts w:ascii="Times New Roman" w:hAnsi="Times New Roman" w:cs="Times New Roman"/>
                <w:sz w:val="28"/>
                <w:szCs w:val="28"/>
              </w:rPr>
              <w:t>) при</w:t>
            </w:r>
            <w:r w:rsidR="00454135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67500C" w:rsidRPr="0067500C">
              <w:rPr>
                <w:rFonts w:ascii="Times New Roman" w:hAnsi="Times New Roman" w:cs="Times New Roman"/>
                <w:sz w:val="28"/>
                <w:szCs w:val="28"/>
              </w:rPr>
              <w:t xml:space="preserve">ки выполненных работ, подтверждающих выполнение работ по </w:t>
            </w:r>
            <w:r w:rsidR="00000CD1" w:rsidRPr="0067500C">
              <w:rPr>
                <w:rFonts w:ascii="Times New Roman" w:hAnsi="Times New Roman" w:cs="Times New Roman"/>
                <w:sz w:val="28"/>
                <w:szCs w:val="28"/>
              </w:rPr>
              <w:t>предоставленным копиям</w:t>
            </w:r>
            <w:r w:rsidR="0067500C" w:rsidRPr="0067500C">
              <w:rPr>
                <w:rFonts w:ascii="Times New Roman" w:hAnsi="Times New Roman" w:cs="Times New Roman"/>
                <w:sz w:val="28"/>
                <w:szCs w:val="28"/>
              </w:rPr>
              <w:t xml:space="preserve"> контрактов (договоров).</w:t>
            </w:r>
          </w:p>
          <w:p w:rsidR="0067500C" w:rsidRPr="0067500C" w:rsidRDefault="0067500C" w:rsidP="00F61DD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176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0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1DD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F61DD4" w:rsidRPr="00F61DD4">
              <w:rPr>
                <w:rFonts w:ascii="Times New Roman" w:hAnsi="Times New Roman" w:cs="Times New Roman"/>
                <w:sz w:val="28"/>
                <w:szCs w:val="28"/>
              </w:rPr>
              <w:t>Указанный документ должен быть подписан не ранее чем за 3 года до даты окончания срока подачи заявок на участие в закупке.</w:t>
            </w:r>
          </w:p>
        </w:tc>
      </w:tr>
      <w:tr w:rsidR="0067500C" w:rsidRPr="0067500C" w:rsidTr="007C642D">
        <w:trPr>
          <w:trHeight w:val="383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50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50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7B48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6750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0C" w:rsidRPr="0067500C" w:rsidRDefault="0067500C" w:rsidP="0067500C">
            <w:pPr>
              <w:pStyle w:val="a3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BA483C" w:rsidRDefault="00BA483C" w:rsidP="00BA483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A483C" w:rsidRPr="004128AE" w:rsidRDefault="00BA483C" w:rsidP="00BA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BA48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1512">
        <w:rPr>
          <w:rFonts w:ascii="Times New Roman" w:eastAsia="Calibri" w:hAnsi="Times New Roman" w:cs="Times New Roman"/>
          <w:sz w:val="28"/>
          <w:szCs w:val="28"/>
        </w:rPr>
        <w:t>под выполнением работ сопоставимого характера понимается выполнение</w:t>
      </w:r>
      <w:r w:rsidRPr="0038151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81512">
        <w:rPr>
          <w:rFonts w:ascii="Times New Roman" w:eastAsia="Calibri" w:hAnsi="Times New Roman" w:cs="Times New Roman"/>
          <w:sz w:val="28"/>
          <w:szCs w:val="28"/>
        </w:rPr>
        <w:t xml:space="preserve">работ </w:t>
      </w:r>
      <w:r w:rsidRPr="002C5E0D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D47D07">
        <w:rPr>
          <w:rFonts w:ascii="Times New Roman" w:eastAsia="Calibri" w:hAnsi="Times New Roman" w:cs="Times New Roman"/>
          <w:sz w:val="28"/>
          <w:szCs w:val="28"/>
        </w:rPr>
        <w:t>ремонту автомобильных</w:t>
      </w:r>
      <w:r w:rsidR="00D47D07" w:rsidRPr="002C5E0D">
        <w:rPr>
          <w:rFonts w:ascii="Times New Roman" w:eastAsia="Calibri" w:hAnsi="Times New Roman" w:cs="Times New Roman"/>
          <w:sz w:val="28"/>
          <w:szCs w:val="28"/>
        </w:rPr>
        <w:t xml:space="preserve"> дорог</w:t>
      </w:r>
      <w:r w:rsidRPr="002C5E0D">
        <w:rPr>
          <w:rFonts w:ascii="Times New Roman" w:eastAsia="Calibri" w:hAnsi="Times New Roman" w:cs="Times New Roman"/>
          <w:sz w:val="28"/>
          <w:szCs w:val="28"/>
        </w:rPr>
        <w:t xml:space="preserve"> общего </w:t>
      </w:r>
      <w:r w:rsidR="00D47D07" w:rsidRPr="002C5E0D">
        <w:rPr>
          <w:rFonts w:ascii="Times New Roman" w:eastAsia="Calibri" w:hAnsi="Times New Roman" w:cs="Times New Roman"/>
          <w:sz w:val="28"/>
          <w:szCs w:val="28"/>
        </w:rPr>
        <w:t>пользования</w:t>
      </w:r>
      <w:r w:rsidR="00D47D0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E2C5A" w:rsidRDefault="006E2C5A" w:rsidP="00BA483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6E2C5A" w:rsidSect="00EC67EB">
      <w:pgSz w:w="16838" w:h="11906" w:orient="landscape"/>
      <w:pgMar w:top="567" w:right="678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5B8" w:rsidRDefault="000465B8" w:rsidP="00BA483C">
      <w:pPr>
        <w:spacing w:after="0" w:line="240" w:lineRule="auto"/>
      </w:pPr>
      <w:r>
        <w:separator/>
      </w:r>
    </w:p>
  </w:endnote>
  <w:endnote w:type="continuationSeparator" w:id="0">
    <w:p w:rsidR="000465B8" w:rsidRDefault="000465B8" w:rsidP="00BA4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5B8" w:rsidRDefault="000465B8" w:rsidP="00BA483C">
      <w:pPr>
        <w:spacing w:after="0" w:line="240" w:lineRule="auto"/>
      </w:pPr>
      <w:r>
        <w:separator/>
      </w:r>
    </w:p>
  </w:footnote>
  <w:footnote w:type="continuationSeparator" w:id="0">
    <w:p w:rsidR="000465B8" w:rsidRDefault="000465B8" w:rsidP="00BA48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263F"/>
    <w:multiLevelType w:val="hybridMultilevel"/>
    <w:tmpl w:val="C3E236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B1814"/>
    <w:multiLevelType w:val="hybridMultilevel"/>
    <w:tmpl w:val="FE06AEB4"/>
    <w:lvl w:ilvl="0" w:tplc="DD0A4EBC">
      <w:start w:val="1"/>
      <w:numFmt w:val="bullet"/>
      <w:lvlText w:val="-"/>
      <w:lvlJc w:val="left"/>
      <w:pPr>
        <w:ind w:left="78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8276BBE"/>
    <w:multiLevelType w:val="hybridMultilevel"/>
    <w:tmpl w:val="A86A647A"/>
    <w:lvl w:ilvl="0" w:tplc="F0904C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41F25"/>
    <w:multiLevelType w:val="hybridMultilevel"/>
    <w:tmpl w:val="BE88FE22"/>
    <w:lvl w:ilvl="0" w:tplc="924E56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11458F"/>
    <w:multiLevelType w:val="hybridMultilevel"/>
    <w:tmpl w:val="BE88FE22"/>
    <w:lvl w:ilvl="0" w:tplc="924E56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E20B09"/>
    <w:multiLevelType w:val="hybridMultilevel"/>
    <w:tmpl w:val="853CDE90"/>
    <w:lvl w:ilvl="0" w:tplc="898AD6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>
      <w:start w:val="1"/>
      <w:numFmt w:val="lowerRoman"/>
      <w:lvlText w:val="%3."/>
      <w:lvlJc w:val="right"/>
      <w:pPr>
        <w:ind w:left="2160" w:hanging="180"/>
      </w:pPr>
    </w:lvl>
    <w:lvl w:ilvl="3" w:tplc="04190001">
      <w:start w:val="1"/>
      <w:numFmt w:val="decimal"/>
      <w:lvlText w:val="%4."/>
      <w:lvlJc w:val="left"/>
      <w:pPr>
        <w:ind w:left="2880" w:hanging="360"/>
      </w:pPr>
    </w:lvl>
    <w:lvl w:ilvl="4" w:tplc="04190003">
      <w:start w:val="1"/>
      <w:numFmt w:val="lowerLetter"/>
      <w:lvlText w:val="%5."/>
      <w:lvlJc w:val="left"/>
      <w:pPr>
        <w:ind w:left="3600" w:hanging="360"/>
      </w:pPr>
    </w:lvl>
    <w:lvl w:ilvl="5" w:tplc="04190005">
      <w:start w:val="1"/>
      <w:numFmt w:val="lowerRoman"/>
      <w:lvlText w:val="%6."/>
      <w:lvlJc w:val="right"/>
      <w:pPr>
        <w:ind w:left="4320" w:hanging="180"/>
      </w:pPr>
    </w:lvl>
    <w:lvl w:ilvl="6" w:tplc="04190001">
      <w:start w:val="1"/>
      <w:numFmt w:val="decimal"/>
      <w:lvlText w:val="%7."/>
      <w:lvlJc w:val="left"/>
      <w:pPr>
        <w:ind w:left="5040" w:hanging="360"/>
      </w:pPr>
    </w:lvl>
    <w:lvl w:ilvl="7" w:tplc="04190003">
      <w:start w:val="1"/>
      <w:numFmt w:val="lowerLetter"/>
      <w:lvlText w:val="%8."/>
      <w:lvlJc w:val="left"/>
      <w:pPr>
        <w:ind w:left="5760" w:hanging="360"/>
      </w:pPr>
    </w:lvl>
    <w:lvl w:ilvl="8" w:tplc="04190005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F147C"/>
    <w:multiLevelType w:val="hybridMultilevel"/>
    <w:tmpl w:val="7A967250"/>
    <w:lvl w:ilvl="0" w:tplc="907ECEFE">
      <w:start w:val="15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2E51B51"/>
    <w:multiLevelType w:val="hybridMultilevel"/>
    <w:tmpl w:val="43965C02"/>
    <w:lvl w:ilvl="0" w:tplc="907ECEFE">
      <w:start w:val="15"/>
      <w:numFmt w:val="bullet"/>
      <w:lvlText w:val=""/>
      <w:lvlJc w:val="left"/>
      <w:pPr>
        <w:ind w:left="177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CF70BC1"/>
    <w:multiLevelType w:val="multilevel"/>
    <w:tmpl w:val="B6E277F2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1416"/>
        </w:tabs>
        <w:ind w:left="141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70F10FBF"/>
    <w:multiLevelType w:val="hybridMultilevel"/>
    <w:tmpl w:val="C3E236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D95941"/>
    <w:multiLevelType w:val="hybridMultilevel"/>
    <w:tmpl w:val="D9B21532"/>
    <w:lvl w:ilvl="0" w:tplc="BDE6BBD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10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72D5"/>
    <w:rsid w:val="00000CD1"/>
    <w:rsid w:val="00001AF7"/>
    <w:rsid w:val="00021DE2"/>
    <w:rsid w:val="00023B56"/>
    <w:rsid w:val="00045AAE"/>
    <w:rsid w:val="000465B8"/>
    <w:rsid w:val="000661E7"/>
    <w:rsid w:val="0007243B"/>
    <w:rsid w:val="000838D6"/>
    <w:rsid w:val="00093E2B"/>
    <w:rsid w:val="00157C7E"/>
    <w:rsid w:val="001A0D7B"/>
    <w:rsid w:val="001F1CBF"/>
    <w:rsid w:val="001F5090"/>
    <w:rsid w:val="002018CF"/>
    <w:rsid w:val="0020451B"/>
    <w:rsid w:val="00222E88"/>
    <w:rsid w:val="00224EA4"/>
    <w:rsid w:val="00235E21"/>
    <w:rsid w:val="00252151"/>
    <w:rsid w:val="002628AB"/>
    <w:rsid w:val="0028524A"/>
    <w:rsid w:val="002978BD"/>
    <w:rsid w:val="002A1028"/>
    <w:rsid w:val="002A1E4C"/>
    <w:rsid w:val="002B7798"/>
    <w:rsid w:val="002B7963"/>
    <w:rsid w:val="002D0CAF"/>
    <w:rsid w:val="002E495A"/>
    <w:rsid w:val="00316AB8"/>
    <w:rsid w:val="00342E99"/>
    <w:rsid w:val="00353A36"/>
    <w:rsid w:val="00367781"/>
    <w:rsid w:val="003744BD"/>
    <w:rsid w:val="00381512"/>
    <w:rsid w:val="00395419"/>
    <w:rsid w:val="003C5713"/>
    <w:rsid w:val="003D02EB"/>
    <w:rsid w:val="003D718D"/>
    <w:rsid w:val="003F53E2"/>
    <w:rsid w:val="004128AE"/>
    <w:rsid w:val="0045083E"/>
    <w:rsid w:val="00451914"/>
    <w:rsid w:val="00454135"/>
    <w:rsid w:val="004846E0"/>
    <w:rsid w:val="004847D3"/>
    <w:rsid w:val="00486B69"/>
    <w:rsid w:val="00493615"/>
    <w:rsid w:val="004C7CD6"/>
    <w:rsid w:val="004D5029"/>
    <w:rsid w:val="005041EA"/>
    <w:rsid w:val="005519AC"/>
    <w:rsid w:val="00554D83"/>
    <w:rsid w:val="005901D9"/>
    <w:rsid w:val="00595DBB"/>
    <w:rsid w:val="005C4490"/>
    <w:rsid w:val="005C4EA9"/>
    <w:rsid w:val="005C6D3A"/>
    <w:rsid w:val="005D1865"/>
    <w:rsid w:val="005E2BFA"/>
    <w:rsid w:val="00623766"/>
    <w:rsid w:val="00636567"/>
    <w:rsid w:val="00653905"/>
    <w:rsid w:val="00665958"/>
    <w:rsid w:val="00666E19"/>
    <w:rsid w:val="0067500C"/>
    <w:rsid w:val="0068164C"/>
    <w:rsid w:val="00695233"/>
    <w:rsid w:val="006D1D6D"/>
    <w:rsid w:val="006E10A2"/>
    <w:rsid w:val="006E2C5A"/>
    <w:rsid w:val="00700C8C"/>
    <w:rsid w:val="00743662"/>
    <w:rsid w:val="00743AB6"/>
    <w:rsid w:val="00760539"/>
    <w:rsid w:val="00761776"/>
    <w:rsid w:val="00766A94"/>
    <w:rsid w:val="00787C4D"/>
    <w:rsid w:val="007B481C"/>
    <w:rsid w:val="007C0CAD"/>
    <w:rsid w:val="007C642D"/>
    <w:rsid w:val="007C6E9A"/>
    <w:rsid w:val="007C7ADF"/>
    <w:rsid w:val="007D08FC"/>
    <w:rsid w:val="008321C6"/>
    <w:rsid w:val="00845A4E"/>
    <w:rsid w:val="00857308"/>
    <w:rsid w:val="0088525F"/>
    <w:rsid w:val="00890340"/>
    <w:rsid w:val="008D4ABB"/>
    <w:rsid w:val="008D7902"/>
    <w:rsid w:val="008E51FB"/>
    <w:rsid w:val="00906D0B"/>
    <w:rsid w:val="00935C97"/>
    <w:rsid w:val="00973029"/>
    <w:rsid w:val="0098456A"/>
    <w:rsid w:val="009974F5"/>
    <w:rsid w:val="00997D50"/>
    <w:rsid w:val="009D11BA"/>
    <w:rsid w:val="009E72E0"/>
    <w:rsid w:val="00A13D73"/>
    <w:rsid w:val="00A2719F"/>
    <w:rsid w:val="00A50F20"/>
    <w:rsid w:val="00A54E6E"/>
    <w:rsid w:val="00A5697B"/>
    <w:rsid w:val="00A95EDB"/>
    <w:rsid w:val="00AB7665"/>
    <w:rsid w:val="00AD2F82"/>
    <w:rsid w:val="00AE6A30"/>
    <w:rsid w:val="00AF0F82"/>
    <w:rsid w:val="00AF6A90"/>
    <w:rsid w:val="00B168F5"/>
    <w:rsid w:val="00B42883"/>
    <w:rsid w:val="00B44F23"/>
    <w:rsid w:val="00B4700D"/>
    <w:rsid w:val="00B66547"/>
    <w:rsid w:val="00B77F7F"/>
    <w:rsid w:val="00B864AB"/>
    <w:rsid w:val="00B9120D"/>
    <w:rsid w:val="00BA483C"/>
    <w:rsid w:val="00C06F48"/>
    <w:rsid w:val="00C3078D"/>
    <w:rsid w:val="00C53B2B"/>
    <w:rsid w:val="00C557AE"/>
    <w:rsid w:val="00C72646"/>
    <w:rsid w:val="00CA73B2"/>
    <w:rsid w:val="00CC0D73"/>
    <w:rsid w:val="00CC4274"/>
    <w:rsid w:val="00D04D3A"/>
    <w:rsid w:val="00D3260F"/>
    <w:rsid w:val="00D35FD1"/>
    <w:rsid w:val="00D41C88"/>
    <w:rsid w:val="00D43C75"/>
    <w:rsid w:val="00D47D07"/>
    <w:rsid w:val="00D54FC6"/>
    <w:rsid w:val="00D56717"/>
    <w:rsid w:val="00D62FF5"/>
    <w:rsid w:val="00D65781"/>
    <w:rsid w:val="00D83348"/>
    <w:rsid w:val="00D92AD9"/>
    <w:rsid w:val="00DB1961"/>
    <w:rsid w:val="00DE657F"/>
    <w:rsid w:val="00DE6FA3"/>
    <w:rsid w:val="00E01065"/>
    <w:rsid w:val="00E1458D"/>
    <w:rsid w:val="00E20682"/>
    <w:rsid w:val="00E213F7"/>
    <w:rsid w:val="00E2190F"/>
    <w:rsid w:val="00E3662B"/>
    <w:rsid w:val="00E40654"/>
    <w:rsid w:val="00E57AA1"/>
    <w:rsid w:val="00E67C54"/>
    <w:rsid w:val="00E87A31"/>
    <w:rsid w:val="00E87A62"/>
    <w:rsid w:val="00E92EE2"/>
    <w:rsid w:val="00EA17EB"/>
    <w:rsid w:val="00EC67EB"/>
    <w:rsid w:val="00EC6C7C"/>
    <w:rsid w:val="00EF4A91"/>
    <w:rsid w:val="00EF5C43"/>
    <w:rsid w:val="00F25FFE"/>
    <w:rsid w:val="00F32447"/>
    <w:rsid w:val="00F3402F"/>
    <w:rsid w:val="00F53249"/>
    <w:rsid w:val="00F61DD4"/>
    <w:rsid w:val="00F672D5"/>
    <w:rsid w:val="00F83314"/>
    <w:rsid w:val="00FC2AB1"/>
    <w:rsid w:val="00FC7680"/>
    <w:rsid w:val="00FE13F2"/>
    <w:rsid w:val="00FE19E5"/>
    <w:rsid w:val="00FE3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rsid w:val="00B665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95pt">
    <w:name w:val="Основной текст (2) + 9;5 pt;Полужирный;Курсив"/>
    <w:rsid w:val="00B6654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0">
    <w:name w:val="Основной текст (2)"/>
    <w:rsid w:val="00B665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">
    <w:name w:val="Основной текст (2) + 8;5 pt;Курсив"/>
    <w:rsid w:val="00B665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1">
    <w:name w:val="Стиль1"/>
    <w:basedOn w:val="a"/>
    <w:uiPriority w:val="99"/>
    <w:rsid w:val="00B66547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">
    <w:name w:val="Стиль3 Знак"/>
    <w:basedOn w:val="21"/>
    <w:uiPriority w:val="99"/>
    <w:rsid w:val="00B66547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65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6547"/>
  </w:style>
  <w:style w:type="paragraph" w:styleId="a3">
    <w:name w:val="List Paragraph"/>
    <w:basedOn w:val="a"/>
    <w:uiPriority w:val="34"/>
    <w:qFormat/>
    <w:rsid w:val="007C0CA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C6C7C"/>
    <w:rPr>
      <w:color w:val="0000FF" w:themeColor="hyperlink"/>
      <w:u w:val="single"/>
    </w:rPr>
  </w:style>
  <w:style w:type="paragraph" w:customStyle="1" w:styleId="NewNormal">
    <w:name w:val="_New_Normal"/>
    <w:link w:val="NewNormal0"/>
    <w:rsid w:val="00EC6C7C"/>
    <w:pPr>
      <w:spacing w:before="120" w:after="120" w:line="36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ewNormal0">
    <w:name w:val="_New_Normal Знак Знак"/>
    <w:link w:val="NewNormal"/>
    <w:locked/>
    <w:rsid w:val="00EC6C7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link w:val="10"/>
    <w:rsid w:val="004847D3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a5"/>
    <w:rsid w:val="004847D3"/>
    <w:pPr>
      <w:widowControl w:val="0"/>
      <w:shd w:val="clear" w:color="auto" w:fill="FFFFFF"/>
      <w:spacing w:after="240" w:line="274" w:lineRule="exact"/>
      <w:ind w:firstLine="220"/>
      <w:jc w:val="both"/>
    </w:pPr>
    <w:rPr>
      <w:rFonts w:ascii="Times New Roman" w:eastAsia="Times New Roman" w:hAnsi="Times New Roman"/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666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6E1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A4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A483C"/>
  </w:style>
  <w:style w:type="paragraph" w:styleId="aa">
    <w:name w:val="footer"/>
    <w:basedOn w:val="a"/>
    <w:link w:val="ab"/>
    <w:uiPriority w:val="99"/>
    <w:unhideWhenUsed/>
    <w:rsid w:val="00BA4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483C"/>
  </w:style>
  <w:style w:type="paragraph" w:styleId="ac">
    <w:name w:val="No Spacing"/>
    <w:link w:val="ad"/>
    <w:uiPriority w:val="1"/>
    <w:qFormat/>
    <w:rsid w:val="00D47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1"/>
    <w:locked/>
    <w:rsid w:val="00D47D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4640A-6280-460F-92FA-C8E1CD42C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Lavruhina</dc:creator>
  <cp:lastModifiedBy>RePack by SPecialiST</cp:lastModifiedBy>
  <cp:revision>4</cp:revision>
  <cp:lastPrinted>2021-04-01T05:55:00Z</cp:lastPrinted>
  <dcterms:created xsi:type="dcterms:W3CDTF">2021-04-01T05:53:00Z</dcterms:created>
  <dcterms:modified xsi:type="dcterms:W3CDTF">2021-04-01T05:55:00Z</dcterms:modified>
</cp:coreProperties>
</file>